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1107501"/>
        <w:docPartObj>
          <w:docPartGallery w:val="Cover Pages"/>
          <w:docPartUnique/>
        </w:docPartObj>
      </w:sdtPr>
      <w:sdtEndPr>
        <w:rPr>
          <w:rFonts w:cs="B Homa"/>
          <w:sz w:val="28"/>
          <w:szCs w:val="28"/>
          <w:u w:val="single"/>
          <w:lang w:bidi="fa-IR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723"/>
            <w:gridCol w:w="2281"/>
          </w:tblGrid>
          <w:tr w:rsidR="006B0C50" w:rsidTr="009F72F9">
            <w:trPr>
              <w:trHeight w:val="4370"/>
            </w:trPr>
            <w:tc>
              <w:tcPr>
                <w:tcW w:w="723" w:type="dxa"/>
                <w:tcBorders>
                  <w:right w:val="single" w:sz="4" w:space="0" w:color="000000" w:themeColor="text1"/>
                </w:tcBorders>
              </w:tcPr>
              <w:p w:rsidR="006B0C50" w:rsidRDefault="006B0C50"/>
            </w:tc>
            <w:tc>
              <w:tcPr>
                <w:tcW w:w="2281" w:type="dxa"/>
                <w:tcBorders>
                  <w:left w:val="single" w:sz="4" w:space="0" w:color="000000" w:themeColor="text1"/>
                </w:tcBorders>
                <w:vAlign w:val="center"/>
              </w:tcPr>
              <w:p w:rsidR="006B0C50" w:rsidRDefault="006B0C50" w:rsidP="009F72F9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6B0C50" w:rsidRDefault="006B0C50"/>
        <w:p w:rsidR="006B0C50" w:rsidRDefault="006B0C50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43"/>
          </w:tblGrid>
          <w:tr w:rsidR="006B0C50">
            <w:tc>
              <w:tcPr>
                <w:tcW w:w="0" w:type="auto"/>
              </w:tcPr>
              <w:p w:rsidR="006B0C50" w:rsidRDefault="006B0C50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</w:p>
            </w:tc>
          </w:tr>
          <w:tr w:rsidR="006B0C50">
            <w:tc>
              <w:tcPr>
                <w:tcW w:w="0" w:type="auto"/>
              </w:tcPr>
              <w:p w:rsidR="006B0C50" w:rsidRDefault="006B0C50">
                <w:pPr>
                  <w:pStyle w:val="NoSpacing"/>
                  <w:rPr>
                    <w:color w:val="7F7F7F" w:themeColor="background1" w:themeShade="7F"/>
                  </w:rPr>
                </w:pPr>
              </w:p>
              <w:p w:rsidR="00A33D49" w:rsidRDefault="00A33D49">
                <w:pPr>
                  <w:pStyle w:val="NoSpacing"/>
                  <w:rPr>
                    <w:color w:val="7F7F7F" w:themeColor="background1" w:themeShade="7F"/>
                  </w:rPr>
                </w:pPr>
              </w:p>
              <w:p w:rsidR="00A33D49" w:rsidRDefault="00A33D49">
                <w:pPr>
                  <w:pStyle w:val="NoSpacing"/>
                  <w:rPr>
                    <w:color w:val="7F7F7F" w:themeColor="background1" w:themeShade="7F"/>
                  </w:rPr>
                </w:pPr>
              </w:p>
              <w:p w:rsidR="00A33D49" w:rsidRDefault="00A33D49">
                <w:pPr>
                  <w:pStyle w:val="NoSpacing"/>
                  <w:rPr>
                    <w:color w:val="7F7F7F" w:themeColor="background1" w:themeShade="7F"/>
                  </w:rPr>
                </w:pPr>
              </w:p>
              <w:p w:rsidR="00A33D49" w:rsidRDefault="00A33D49">
                <w:pPr>
                  <w:pStyle w:val="NoSpacing"/>
                  <w:rPr>
                    <w:color w:val="7F7F7F" w:themeColor="background1" w:themeShade="7F"/>
                  </w:rPr>
                </w:pPr>
              </w:p>
            </w:tc>
          </w:tr>
        </w:tbl>
        <w:p w:rsidR="006B0C50" w:rsidRDefault="006B0C50"/>
        <w:p w:rsidR="00A33D49" w:rsidRDefault="006B0C50" w:rsidP="00A33D49">
          <w:pPr>
            <w:jc w:val="center"/>
            <w:rPr>
              <w:rFonts w:cs="B Homa"/>
              <w:sz w:val="40"/>
              <w:szCs w:val="40"/>
              <w:u w:val="single"/>
              <w:lang w:bidi="fa-IR"/>
            </w:rPr>
          </w:pPr>
          <w:r w:rsidRPr="006B0C50">
            <w:rPr>
              <w:rFonts w:cs="B Homa" w:hint="cs"/>
              <w:sz w:val="40"/>
              <w:szCs w:val="40"/>
              <w:u w:val="single"/>
              <w:rtl/>
              <w:lang w:bidi="fa-IR"/>
            </w:rPr>
            <w:t>بارگذاری سازه بتنی</w:t>
          </w: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A33D49" w:rsidRDefault="00A33D49" w:rsidP="006B0C50">
          <w:pPr>
            <w:jc w:val="both"/>
            <w:rPr>
              <w:rFonts w:cs="B Homa"/>
              <w:sz w:val="40"/>
              <w:szCs w:val="40"/>
              <w:u w:val="single"/>
              <w:lang w:bidi="fa-IR"/>
            </w:rPr>
          </w:pPr>
        </w:p>
        <w:p w:rsidR="006B0C50" w:rsidRDefault="0045039A" w:rsidP="006B0C50">
          <w:pPr>
            <w:jc w:val="both"/>
            <w:rPr>
              <w:rFonts w:cs="B Homa"/>
              <w:sz w:val="28"/>
              <w:szCs w:val="28"/>
              <w:u w:val="single"/>
              <w:rtl/>
              <w:lang w:bidi="fa-IR"/>
            </w:rPr>
          </w:pPr>
        </w:p>
      </w:sdtContent>
    </w:sdt>
    <w:p w:rsidR="004014F6" w:rsidRPr="00D9711A" w:rsidRDefault="005F45B4" w:rsidP="005F45B4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</w:pPr>
      <w:r w:rsidRPr="00D9711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  <w:t>مشخصات عمومی سازه</w:t>
      </w:r>
    </w:p>
    <w:p w:rsidR="006943E4" w:rsidRDefault="005F45B4" w:rsidP="005F45B4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6943E4">
        <w:rPr>
          <w:rFonts w:asciiTheme="minorBidi" w:hAnsiTheme="minorBidi"/>
          <w:sz w:val="28"/>
          <w:szCs w:val="28"/>
          <w:rtl/>
          <w:lang w:bidi="fa-IR"/>
        </w:rPr>
        <w:t xml:space="preserve">طبقات:5  - تعداد واحد:4+1                           </w:t>
      </w:r>
    </w:p>
    <w:p w:rsidR="005F45B4" w:rsidRPr="006943E4" w:rsidRDefault="005F45B4" w:rsidP="00F33BDD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6943E4">
        <w:rPr>
          <w:rFonts w:asciiTheme="minorBidi" w:hAnsiTheme="minorBidi"/>
          <w:sz w:val="28"/>
          <w:szCs w:val="28"/>
          <w:rtl/>
          <w:lang w:bidi="fa-IR"/>
        </w:rPr>
        <w:t>محل احداث:شهر</w:t>
      </w:r>
      <w:r w:rsidR="00F33BDD">
        <w:rPr>
          <w:rFonts w:asciiTheme="minorBidi" w:hAnsiTheme="minorBidi" w:hint="cs"/>
          <w:sz w:val="28"/>
          <w:szCs w:val="28"/>
          <w:rtl/>
          <w:lang w:bidi="fa-IR"/>
        </w:rPr>
        <w:t>تهران</w:t>
      </w:r>
      <w:r w:rsidRPr="006943E4">
        <w:rPr>
          <w:rFonts w:asciiTheme="minorBidi" w:hAnsiTheme="minorBidi"/>
          <w:sz w:val="28"/>
          <w:szCs w:val="28"/>
          <w:rtl/>
          <w:lang w:bidi="fa-IR"/>
        </w:rPr>
        <w:t xml:space="preserve">    </w:t>
      </w:r>
    </w:p>
    <w:p w:rsidR="006943E4" w:rsidRDefault="005F45B4" w:rsidP="005F45B4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6943E4">
        <w:rPr>
          <w:rFonts w:asciiTheme="minorBidi" w:hAnsiTheme="minorBidi"/>
          <w:sz w:val="28"/>
          <w:szCs w:val="28"/>
          <w:rtl/>
          <w:lang w:bidi="fa-IR"/>
        </w:rPr>
        <w:t xml:space="preserve">سیستم سازه ای:قاب خمشی                          </w:t>
      </w:r>
    </w:p>
    <w:p w:rsidR="005F45B4" w:rsidRPr="006943E4" w:rsidRDefault="005F45B4" w:rsidP="006943E4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6943E4">
        <w:rPr>
          <w:rFonts w:asciiTheme="minorBidi" w:hAnsiTheme="minorBidi"/>
          <w:sz w:val="28"/>
          <w:szCs w:val="28"/>
          <w:rtl/>
          <w:lang w:bidi="fa-IR"/>
        </w:rPr>
        <w:lastRenderedPageBreak/>
        <w:t>سیستم سقف طبقات:تیرچه بلوک</w:t>
      </w:r>
    </w:p>
    <w:p w:rsidR="005F45B4" w:rsidRDefault="005F45B4" w:rsidP="005F45B4">
      <w:pPr>
        <w:bidi/>
        <w:rPr>
          <w:rFonts w:cs="B Homa"/>
          <w:sz w:val="28"/>
          <w:szCs w:val="28"/>
          <w:rtl/>
          <w:lang w:bidi="fa-IR"/>
        </w:rPr>
      </w:pPr>
    </w:p>
    <w:p w:rsidR="005F45B4" w:rsidRDefault="005F45B4" w:rsidP="005F45B4">
      <w:pPr>
        <w:bidi/>
        <w:rPr>
          <w:rFonts w:cs="B Homa"/>
          <w:sz w:val="28"/>
          <w:szCs w:val="28"/>
          <w:rtl/>
          <w:lang w:bidi="fa-IR"/>
        </w:rPr>
      </w:pPr>
    </w:p>
    <w:p w:rsidR="005F45B4" w:rsidRPr="00D9711A" w:rsidRDefault="005F45B4" w:rsidP="005F45B4">
      <w:pPr>
        <w:bidi/>
        <w:rPr>
          <w:rFonts w:asciiTheme="minorBidi" w:hAnsiTheme="minorBidi"/>
          <w:b/>
          <w:bCs/>
          <w:sz w:val="32"/>
          <w:szCs w:val="32"/>
          <w:u w:val="single"/>
          <w:rtl/>
          <w:lang w:bidi="fa-IR"/>
        </w:rPr>
      </w:pPr>
      <w:r w:rsidRPr="00D9711A">
        <w:rPr>
          <w:rFonts w:asciiTheme="minorBidi" w:hAnsiTheme="minorBidi"/>
          <w:b/>
          <w:bCs/>
          <w:sz w:val="32"/>
          <w:szCs w:val="32"/>
          <w:u w:val="single"/>
          <w:rtl/>
          <w:lang w:bidi="fa-IR"/>
        </w:rPr>
        <w:t>مشخصات پیش فرض</w:t>
      </w:r>
    </w:p>
    <w:p w:rsidR="005F45B4" w:rsidRPr="008C2CC1" w:rsidRDefault="005F45B4" w:rsidP="00330DA1">
      <w:pPr>
        <w:tabs>
          <w:tab w:val="left" w:pos="3633"/>
        </w:tabs>
        <w:bidi/>
        <w:rPr>
          <w:rFonts w:asciiTheme="minorBidi" w:hAnsiTheme="minorBidi"/>
          <w:sz w:val="28"/>
          <w:szCs w:val="28"/>
          <w:vertAlign w:val="superscript"/>
          <w:lang w:bidi="fa-IR"/>
        </w:rPr>
      </w:pPr>
      <w:r w:rsidRPr="008C2CC1">
        <w:rPr>
          <w:rFonts w:asciiTheme="minorBidi" w:hAnsiTheme="minorBidi"/>
          <w:sz w:val="28"/>
          <w:szCs w:val="28"/>
          <w:rtl/>
          <w:lang w:bidi="fa-IR"/>
        </w:rPr>
        <w:t>تنش جاری شدن فولاد:</w:t>
      </w:r>
      <w:r w:rsidR="00330DA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         </w:t>
      </w:r>
      <w:r w:rsidR="00330DA1" w:rsidRPr="008C2CC1">
        <w:rPr>
          <w:rFonts w:asciiTheme="minorBidi" w:hAnsiTheme="minorBidi"/>
          <w:sz w:val="28"/>
          <w:szCs w:val="28"/>
          <w:rtl/>
          <w:lang w:bidi="fa-IR"/>
        </w:rPr>
        <w:tab/>
      </w:r>
      <w:r w:rsidR="00330DA1" w:rsidRPr="008C2CC1">
        <w:rPr>
          <w:rFonts w:asciiTheme="minorBidi" w:hAnsiTheme="minorBidi"/>
          <w:sz w:val="28"/>
          <w:szCs w:val="28"/>
          <w:lang w:bidi="fa-IR"/>
        </w:rPr>
        <w:t xml:space="preserve">  kg/cm</w:t>
      </w:r>
      <w:r w:rsidR="00330DA1" w:rsidRPr="008C2CC1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  <w:r w:rsidR="00330DA1" w:rsidRPr="008C2CC1">
        <w:rPr>
          <w:rFonts w:asciiTheme="minorBidi" w:hAnsiTheme="minorBidi"/>
          <w:sz w:val="28"/>
          <w:szCs w:val="28"/>
          <w:rtl/>
          <w:lang w:bidi="fa-IR"/>
        </w:rPr>
        <w:t>2400</w:t>
      </w:r>
    </w:p>
    <w:p w:rsidR="00330DA1" w:rsidRPr="008C2CC1" w:rsidRDefault="00330DA1" w:rsidP="008C2CC1">
      <w:pPr>
        <w:tabs>
          <w:tab w:val="left" w:pos="5191"/>
        </w:tabs>
        <w:bidi/>
        <w:rPr>
          <w:rFonts w:asciiTheme="minorBidi" w:hAnsiTheme="minorBidi"/>
          <w:sz w:val="28"/>
          <w:szCs w:val="28"/>
          <w:lang w:bidi="fa-IR"/>
        </w:rPr>
      </w:pP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تنش جاری شدن میلگرد:      </w:t>
      </w:r>
      <w:r w:rsidR="008C2CC1">
        <w:rPr>
          <w:rFonts w:asciiTheme="minorBidi" w:hAnsiTheme="minorBidi" w:hint="cs"/>
          <w:sz w:val="28"/>
          <w:szCs w:val="28"/>
          <w:rtl/>
          <w:lang w:bidi="fa-IR"/>
        </w:rPr>
        <w:t xml:space="preserve">        </w:t>
      </w:r>
      <w:r w:rsidR="008C2CC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C2CC1">
        <w:rPr>
          <w:rFonts w:asciiTheme="minorBidi" w:hAnsiTheme="minorBidi"/>
          <w:sz w:val="28"/>
          <w:szCs w:val="28"/>
          <w:lang w:bidi="fa-IR"/>
        </w:rPr>
        <w:t xml:space="preserve">  kg/cm</w:t>
      </w:r>
      <w:r w:rsidRPr="008C2CC1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  <w:r w:rsidRPr="008C2CC1">
        <w:rPr>
          <w:rFonts w:asciiTheme="minorBidi" w:hAnsiTheme="minorBidi"/>
          <w:sz w:val="28"/>
          <w:szCs w:val="28"/>
          <w:rtl/>
          <w:lang w:bidi="fa-IR"/>
        </w:rPr>
        <w:t>4000</w:t>
      </w:r>
    </w:p>
    <w:p w:rsidR="005F45B4" w:rsidRPr="008C2CC1" w:rsidRDefault="005F45B4" w:rsidP="008C2CC1">
      <w:pPr>
        <w:bidi/>
        <w:rPr>
          <w:rFonts w:asciiTheme="minorBidi" w:hAnsiTheme="minorBidi"/>
          <w:i/>
          <w:sz w:val="28"/>
          <w:szCs w:val="28"/>
          <w:vertAlign w:val="superscript"/>
          <w:lang w:bidi="fa-IR"/>
        </w:rPr>
      </w:pP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مقاومت  فشاری بتن:     </w:t>
      </w:r>
      <w:r w:rsidR="008C2CC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    </w:t>
      </w:r>
      <w:r w:rsidR="008C2CC1">
        <w:rPr>
          <w:rFonts w:asciiTheme="minorBidi" w:hAnsiTheme="minorBidi" w:hint="cs"/>
          <w:sz w:val="28"/>
          <w:szCs w:val="28"/>
          <w:rtl/>
          <w:lang w:bidi="fa-IR"/>
        </w:rPr>
        <w:t xml:space="preserve">         </w:t>
      </w:r>
      <w:r w:rsidR="008C2CC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C2CC1">
        <w:rPr>
          <w:rFonts w:asciiTheme="minorBidi" w:hAnsiTheme="minorBidi"/>
          <w:sz w:val="28"/>
          <w:szCs w:val="28"/>
          <w:lang w:bidi="fa-IR"/>
        </w:rPr>
        <w:t>210  kg/cm</w:t>
      </w:r>
      <w:r w:rsidRPr="008C2CC1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</w:p>
    <w:p w:rsidR="00D36983" w:rsidRPr="008C2CC1" w:rsidRDefault="005F45B4" w:rsidP="008C2CC1">
      <w:pPr>
        <w:bidi/>
        <w:rPr>
          <w:rFonts w:asciiTheme="minorBidi" w:hAnsiTheme="minorBidi"/>
          <w:sz w:val="28"/>
          <w:szCs w:val="28"/>
          <w:lang w:bidi="fa-IR"/>
        </w:rPr>
      </w:pP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تنش مجاز خاک:         </w:t>
      </w:r>
      <w:r w:rsidRPr="008C2CC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8C2CC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  </w:t>
      </w:r>
      <w:r w:rsidR="008C2CC1">
        <w:rPr>
          <w:rFonts w:asciiTheme="minorBidi" w:hAnsiTheme="minorBidi" w:hint="cs"/>
          <w:sz w:val="28"/>
          <w:szCs w:val="28"/>
          <w:rtl/>
          <w:lang w:bidi="fa-IR"/>
        </w:rPr>
        <w:t xml:space="preserve">        </w:t>
      </w:r>
      <w:r w:rsidR="008C2CC1" w:rsidRPr="008C2CC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8C2CC1">
        <w:rPr>
          <w:rFonts w:asciiTheme="minorBidi" w:hAnsiTheme="minorBidi"/>
          <w:sz w:val="28"/>
          <w:szCs w:val="28"/>
          <w:vertAlign w:val="superscript"/>
          <w:rtl/>
          <w:lang w:bidi="fa-IR"/>
        </w:rPr>
        <w:t>2</w:t>
      </w:r>
      <w:r w:rsidRPr="008C2CC1">
        <w:rPr>
          <w:rFonts w:asciiTheme="minorBidi" w:hAnsiTheme="minorBidi"/>
          <w:sz w:val="28"/>
          <w:szCs w:val="28"/>
          <w:lang w:bidi="fa-IR"/>
        </w:rPr>
        <w:t>kg/cm</w:t>
      </w:r>
      <w:r w:rsidRPr="008C2CC1">
        <w:rPr>
          <w:rFonts w:asciiTheme="minorBidi" w:hAnsiTheme="minorBidi"/>
          <w:sz w:val="28"/>
          <w:szCs w:val="28"/>
          <w:rtl/>
          <w:lang w:bidi="fa-IR"/>
        </w:rPr>
        <w:t xml:space="preserve"> 2.4 </w:t>
      </w:r>
    </w:p>
    <w:p w:rsidR="00D36983" w:rsidRPr="008C2CC1" w:rsidRDefault="00D36983" w:rsidP="00D36983">
      <w:pPr>
        <w:bidi/>
        <w:rPr>
          <w:rFonts w:asciiTheme="minorBidi" w:hAnsiTheme="minorBidi"/>
          <w:sz w:val="28"/>
          <w:szCs w:val="28"/>
          <w:lang w:bidi="fa-IR"/>
        </w:rPr>
      </w:pPr>
    </w:p>
    <w:p w:rsidR="00D36983" w:rsidRDefault="00D36983" w:rsidP="00D36983">
      <w:pPr>
        <w:bidi/>
        <w:rPr>
          <w:rFonts w:cs="B Homa"/>
          <w:sz w:val="28"/>
          <w:szCs w:val="28"/>
          <w:lang w:bidi="fa-IR"/>
        </w:rPr>
      </w:pPr>
    </w:p>
    <w:p w:rsidR="005F45B4" w:rsidRPr="00D9711A" w:rsidRDefault="00D36983" w:rsidP="00D36983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  <w:r w:rsidRPr="00D9711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  <w:t>آیین نامه های مورد استفاده</w:t>
      </w:r>
    </w:p>
    <w:p w:rsidR="00D36983" w:rsidRPr="00D9711A" w:rsidRDefault="00D36983" w:rsidP="00D36983">
      <w:pPr>
        <w:bidi/>
        <w:rPr>
          <w:rFonts w:asciiTheme="minorBidi" w:hAnsiTheme="minorBidi"/>
          <w:sz w:val="28"/>
          <w:szCs w:val="28"/>
          <w:lang w:bidi="fa-IR"/>
        </w:rPr>
      </w:pPr>
      <w:r w:rsidRPr="00D9711A">
        <w:rPr>
          <w:rFonts w:asciiTheme="minorBidi" w:hAnsiTheme="minorBidi"/>
          <w:sz w:val="28"/>
          <w:szCs w:val="28"/>
          <w:rtl/>
          <w:lang w:bidi="fa-IR"/>
        </w:rPr>
        <w:t xml:space="preserve">آیین نامه سازه های بتنی </w:t>
      </w:r>
      <w:r w:rsidRPr="00D9711A">
        <w:rPr>
          <w:rFonts w:asciiTheme="minorBidi" w:hAnsiTheme="minorBidi"/>
          <w:sz w:val="28"/>
          <w:szCs w:val="28"/>
          <w:lang w:bidi="fa-IR"/>
        </w:rPr>
        <w:t xml:space="preserve">ACI  </w:t>
      </w:r>
    </w:p>
    <w:p w:rsidR="00D36983" w:rsidRDefault="00D36983" w:rsidP="00D36983">
      <w:pPr>
        <w:bidi/>
        <w:rPr>
          <w:rFonts w:cs="B Homa"/>
          <w:sz w:val="28"/>
          <w:szCs w:val="28"/>
          <w:rtl/>
          <w:lang w:bidi="fa-IR"/>
        </w:rPr>
      </w:pPr>
      <w:r w:rsidRPr="00D9711A">
        <w:rPr>
          <w:rFonts w:asciiTheme="minorBidi" w:hAnsiTheme="minorBidi"/>
          <w:sz w:val="28"/>
          <w:szCs w:val="28"/>
          <w:rtl/>
          <w:lang w:bidi="fa-IR"/>
        </w:rPr>
        <w:t>مبحث ششم مقررات ملی ساختمان</w:t>
      </w:r>
    </w:p>
    <w:p w:rsidR="00E47296" w:rsidRDefault="00E47296" w:rsidP="00D36983">
      <w:pPr>
        <w:bidi/>
        <w:rPr>
          <w:rFonts w:cs="B Homa"/>
          <w:sz w:val="28"/>
          <w:szCs w:val="28"/>
          <w:rtl/>
          <w:lang w:bidi="fa-IR"/>
        </w:rPr>
      </w:pPr>
    </w:p>
    <w:p w:rsidR="006943E4" w:rsidRDefault="006943E4" w:rsidP="006943E4">
      <w:pPr>
        <w:bidi/>
        <w:rPr>
          <w:rFonts w:cs="B Homa"/>
          <w:sz w:val="28"/>
          <w:szCs w:val="28"/>
          <w:rtl/>
          <w:lang w:bidi="fa-IR"/>
        </w:rPr>
      </w:pPr>
    </w:p>
    <w:p w:rsidR="00A33D49" w:rsidRDefault="00A33D49" w:rsidP="00386834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</w:p>
    <w:p w:rsidR="00A33D49" w:rsidRDefault="00A33D49" w:rsidP="00A33D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</w:p>
    <w:p w:rsidR="00A33D49" w:rsidRDefault="00A33D49" w:rsidP="00A33D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</w:p>
    <w:p w:rsidR="00A33D49" w:rsidRDefault="00A33D49" w:rsidP="00A33D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</w:p>
    <w:p w:rsidR="00386834" w:rsidRPr="00D9711A" w:rsidRDefault="00386834" w:rsidP="00A33D49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fa-IR"/>
        </w:rPr>
        <w:t xml:space="preserve">منابع </w:t>
      </w:r>
    </w:p>
    <w:p w:rsidR="00386834" w:rsidRDefault="00386834" w:rsidP="0038683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lang w:bidi="fa-IR"/>
        </w:rPr>
      </w:pPr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کتاب </w:t>
      </w:r>
      <w:proofErr w:type="spellStart"/>
      <w:r w:rsidRPr="00386834">
        <w:rPr>
          <w:rFonts w:asciiTheme="minorBidi" w:hAnsiTheme="minorBidi"/>
          <w:sz w:val="28"/>
          <w:szCs w:val="28"/>
          <w:lang w:bidi="fa-IR"/>
        </w:rPr>
        <w:t>Etabs</w:t>
      </w:r>
      <w:proofErr w:type="spellEnd"/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 و </w:t>
      </w:r>
      <w:r w:rsidRPr="00386834">
        <w:rPr>
          <w:rFonts w:asciiTheme="minorBidi" w:hAnsiTheme="minorBidi"/>
          <w:sz w:val="28"/>
          <w:szCs w:val="28"/>
          <w:lang w:bidi="fa-IR"/>
        </w:rPr>
        <w:t>Safe</w:t>
      </w:r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 مهندس پوربابا</w:t>
      </w:r>
    </w:p>
    <w:p w:rsidR="00386834" w:rsidRPr="00386834" w:rsidRDefault="00386834" w:rsidP="0038683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کتاب بارگذاری مهندس پوربابا</w:t>
      </w:r>
    </w:p>
    <w:p w:rsidR="00386834" w:rsidRPr="00386834" w:rsidRDefault="00E47296" w:rsidP="00386834">
      <w:pPr>
        <w:pStyle w:val="ListParagraph"/>
        <w:numPr>
          <w:ilvl w:val="0"/>
          <w:numId w:val="1"/>
        </w:numPr>
        <w:bidi/>
        <w:spacing w:line="360" w:lineRule="auto"/>
        <w:rPr>
          <w:rFonts w:cs="B Homa"/>
          <w:sz w:val="28"/>
          <w:szCs w:val="28"/>
          <w:rtl/>
          <w:lang w:bidi="fa-IR"/>
        </w:rPr>
      </w:pPr>
      <w:r w:rsidRPr="00386834">
        <w:rPr>
          <w:rFonts w:cs="B Homa"/>
          <w:sz w:val="28"/>
          <w:szCs w:val="28"/>
          <w:rtl/>
          <w:lang w:bidi="fa-IR"/>
        </w:rPr>
        <w:br w:type="page"/>
      </w:r>
    </w:p>
    <w:p w:rsidR="00E47296" w:rsidRPr="008C2CC1" w:rsidRDefault="00E47296" w:rsidP="00D36983">
      <w:pPr>
        <w:bidi/>
        <w:rPr>
          <w:rFonts w:cs="B Homa"/>
          <w:b/>
          <w:bCs/>
          <w:sz w:val="28"/>
          <w:szCs w:val="28"/>
          <w:rtl/>
          <w:lang w:bidi="fa-IR"/>
        </w:rPr>
      </w:pPr>
      <w:r w:rsidRPr="008C2CC1">
        <w:rPr>
          <w:rFonts w:cs="B Homa" w:hint="cs"/>
          <w:b/>
          <w:bCs/>
          <w:sz w:val="28"/>
          <w:szCs w:val="28"/>
          <w:rtl/>
          <w:lang w:bidi="fa-IR"/>
        </w:rPr>
        <w:lastRenderedPageBreak/>
        <w:t>محاسبه ضریب بار جانبی زلزله:</w:t>
      </w:r>
    </w:p>
    <w:p w:rsidR="00E47296" w:rsidRDefault="0098071B" w:rsidP="0098071B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C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:ضریب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زلزله</w:t>
      </w:r>
      <w:r w:rsidR="00E47296">
        <w:rPr>
          <w:rFonts w:cs="B Homa"/>
          <w:sz w:val="28"/>
          <w:szCs w:val="28"/>
          <w:rtl/>
          <w:lang w:bidi="fa-IR"/>
        </w:rPr>
        <w:tab/>
      </w:r>
    </w:p>
    <w:p w:rsidR="00E47296" w:rsidRDefault="0098071B" w:rsidP="00E47296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B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:ضریب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بازتاب ساختمان</w:t>
      </w:r>
      <w:r w:rsidR="00E47296">
        <w:rPr>
          <w:rFonts w:cs="B Homa"/>
          <w:sz w:val="28"/>
          <w:szCs w:val="28"/>
          <w:rtl/>
          <w:lang w:bidi="fa-IR"/>
        </w:rPr>
        <w:tab/>
      </w:r>
      <w:r w:rsidR="00E47296">
        <w:rPr>
          <w:rFonts w:cs="B Homa"/>
          <w:sz w:val="28"/>
          <w:szCs w:val="28"/>
          <w:lang w:bidi="fa-IR"/>
        </w:rPr>
        <w:t>I</w:t>
      </w:r>
      <w:r w:rsidR="00E47296">
        <w:rPr>
          <w:rFonts w:cs="B Homa" w:hint="cs"/>
          <w:sz w:val="28"/>
          <w:szCs w:val="28"/>
          <w:rtl/>
          <w:lang w:bidi="fa-IR"/>
        </w:rPr>
        <w:t>:ضریب اهمیت</w:t>
      </w:r>
    </w:p>
    <w:p w:rsidR="00E47296" w:rsidRDefault="00E47296" w:rsidP="00E47296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A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:نسبت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شتاب مبنای طرح</w:t>
      </w:r>
      <w:r>
        <w:rPr>
          <w:rFonts w:cs="B Homa"/>
          <w:sz w:val="28"/>
          <w:szCs w:val="28"/>
          <w:rtl/>
          <w:lang w:bidi="fa-IR"/>
        </w:rPr>
        <w:tab/>
      </w:r>
      <w:r>
        <w:rPr>
          <w:rFonts w:cs="B Homa"/>
          <w:sz w:val="28"/>
          <w:szCs w:val="28"/>
          <w:lang w:bidi="fa-IR"/>
        </w:rPr>
        <w:t>R</w:t>
      </w:r>
      <w:r>
        <w:rPr>
          <w:rFonts w:cs="B Homa" w:hint="cs"/>
          <w:sz w:val="28"/>
          <w:szCs w:val="28"/>
          <w:rtl/>
          <w:lang w:bidi="fa-IR"/>
        </w:rPr>
        <w:t>:ضریب رفتار</w:t>
      </w:r>
    </w:p>
    <w:p w:rsidR="00537990" w:rsidRDefault="00537990" w:rsidP="00537990">
      <w:pPr>
        <w:bidi/>
        <w:jc w:val="right"/>
        <w:rPr>
          <w:rFonts w:cs="B Homa"/>
          <w:sz w:val="28"/>
          <w:szCs w:val="28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sz w:val="28"/>
              <w:szCs w:val="28"/>
              <w:lang w:bidi="fa-IR"/>
            </w:rPr>
            <m:t>C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ABI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w:br/>
          </m:r>
        </m:oMath>
      </m:oMathPara>
    </w:p>
    <w:p w:rsidR="00537990" w:rsidRDefault="00537990" w:rsidP="00F33BDD">
      <w:pPr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 xml:space="preserve">R=7                 A=0.35                      I=1   </w:t>
      </w:r>
      <w:r w:rsidR="0098071B">
        <w:rPr>
          <w:rFonts w:cs="B Homa"/>
          <w:sz w:val="28"/>
          <w:szCs w:val="28"/>
          <w:lang w:bidi="fa-IR"/>
        </w:rPr>
        <w:t xml:space="preserve">            </w:t>
      </w:r>
      <w:r>
        <w:rPr>
          <w:rFonts w:cs="B Homa"/>
          <w:sz w:val="28"/>
          <w:szCs w:val="28"/>
          <w:lang w:bidi="fa-IR"/>
        </w:rPr>
        <w:t xml:space="preserve">    </w:t>
      </w:r>
      <m:oMath>
        <m:r>
          <m:rPr>
            <m:sty m:val="p"/>
          </m:rPr>
          <w:rPr>
            <w:rFonts w:ascii="Cambria Math" w:hAnsi="Cambria Math" w:cs="B Homa"/>
            <w:sz w:val="28"/>
            <w:szCs w:val="28"/>
            <w:lang w:bidi="fa-IR"/>
          </w:rPr>
          <m:t>B=</m:t>
        </m:r>
        <m:d>
          <m:dPr>
            <m:ctrlPr>
              <w:rPr>
                <w:rFonts w:ascii="Cambria Math" w:hAnsi="Cambria Math" w:cs="B Homa"/>
                <w:sz w:val="28"/>
                <w:szCs w:val="28"/>
                <w:lang w:bidi="fa-I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B Homa"/>
                <w:sz w:val="28"/>
                <w:szCs w:val="28"/>
                <w:lang w:bidi="fa-IR"/>
              </w:rPr>
              <m:t>S+1</m:t>
            </m:r>
          </m:e>
        </m:d>
      </m:oMath>
      <w:r>
        <w:rPr>
          <w:rFonts w:cs="B Homa"/>
          <w:sz w:val="28"/>
          <w:szCs w:val="28"/>
          <w:lang w:bidi="fa-IR"/>
        </w:rPr>
        <w:t xml:space="preserve">   </w:t>
      </w:r>
      <w:r w:rsidR="0098071B">
        <w:rPr>
          <w:rFonts w:cs="B Homa"/>
          <w:sz w:val="28"/>
          <w:szCs w:val="28"/>
          <w:lang w:bidi="fa-IR"/>
        </w:rPr>
        <w:t xml:space="preserve">  </w:t>
      </w:r>
      <w:r>
        <w:rPr>
          <w:rFonts w:cs="B Homa"/>
          <w:sz w:val="28"/>
          <w:szCs w:val="28"/>
          <w:lang w:bidi="fa-IR"/>
        </w:rPr>
        <w:t xml:space="preserve">   </w:t>
      </w:r>
      <w:r w:rsidR="00F33BDD">
        <w:rPr>
          <w:rFonts w:cs="B Homa"/>
          <w:sz w:val="28"/>
          <w:szCs w:val="28"/>
          <w:lang w:bidi="fa-IR"/>
        </w:rPr>
        <w:t>B=2.75</w:t>
      </w:r>
      <w:r>
        <w:rPr>
          <w:rFonts w:cs="B Homa"/>
          <w:sz w:val="28"/>
          <w:szCs w:val="28"/>
          <w:lang w:bidi="fa-IR"/>
        </w:rPr>
        <w:t xml:space="preserve">   </w:t>
      </w:r>
    </w:p>
    <w:p w:rsidR="00537990" w:rsidRDefault="00537990" w:rsidP="00F95A4A">
      <w:pPr>
        <w:tabs>
          <w:tab w:val="left" w:pos="319"/>
          <w:tab w:val="right" w:pos="9027"/>
        </w:tabs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ab/>
      </w:r>
      <w:r w:rsidR="00F95A4A">
        <w:rPr>
          <w:rFonts w:cs="B Homa"/>
          <w:sz w:val="28"/>
          <w:szCs w:val="28"/>
          <w:lang w:bidi="fa-IR"/>
        </w:rPr>
        <w:t>H=16</w:t>
      </w:r>
    </w:p>
    <w:p w:rsidR="00F95A4A" w:rsidRDefault="00F95A4A" w:rsidP="00F95A4A">
      <w:pPr>
        <w:tabs>
          <w:tab w:val="left" w:pos="265"/>
          <w:tab w:val="left" w:pos="319"/>
          <w:tab w:val="right" w:pos="9027"/>
        </w:tabs>
        <w:bidi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rtl/>
          <w:lang w:bidi="fa-IR"/>
        </w:rPr>
        <w:tab/>
      </w:r>
    </w:p>
    <w:p w:rsidR="00F95A4A" w:rsidRDefault="00F95A4A" w:rsidP="00F33BDD">
      <w:pPr>
        <w:tabs>
          <w:tab w:val="left" w:pos="265"/>
          <w:tab w:val="left" w:pos="319"/>
          <w:tab w:val="right" w:pos="9027"/>
        </w:tabs>
        <w:bidi/>
        <w:rPr>
          <w:rFonts w:cs="B Homa"/>
          <w:sz w:val="28"/>
          <w:szCs w:val="28"/>
          <w:lang w:bidi="fa-IR"/>
        </w:rPr>
      </w:pPr>
      <w:r>
        <w:rPr>
          <w:rFonts w:cs="B Homa" w:hint="cs"/>
          <w:sz w:val="28"/>
          <w:szCs w:val="28"/>
          <w:rtl/>
          <w:lang w:bidi="fa-IR"/>
        </w:rPr>
        <w:t>خاک نوع</w:t>
      </w:r>
      <w:r w:rsidR="00F33BDD">
        <w:rPr>
          <w:rFonts w:ascii="Cambria Math" w:hAnsi="Cambria Math" w:cs="Cambria Math" w:hint="cs"/>
          <w:sz w:val="28"/>
          <w:szCs w:val="28"/>
          <w:rtl/>
          <w:lang w:bidi="fa-IR"/>
        </w:rPr>
        <w:t>3</w:t>
      </w:r>
      <w:r>
        <w:rPr>
          <w:rFonts w:ascii="Cambria Math" w:hAnsi="Cambria Math" w:cs="Cambria Math"/>
          <w:sz w:val="28"/>
          <w:szCs w:val="28"/>
          <w:lang w:bidi="fa-IR"/>
        </w:rPr>
        <w:t>=</w:t>
      </w:r>
      <w:r>
        <w:rPr>
          <w:rFonts w:cs="B Homa"/>
          <w:sz w:val="28"/>
          <w:szCs w:val="28"/>
          <w:rtl/>
          <w:lang w:bidi="fa-IR"/>
        </w:rPr>
        <w:tab/>
      </w:r>
    </w:p>
    <w:p w:rsidR="0098071B" w:rsidRDefault="0098071B" w:rsidP="00F33BDD">
      <w:pPr>
        <w:tabs>
          <w:tab w:val="left" w:pos="319"/>
          <w:tab w:val="right" w:pos="9027"/>
        </w:tabs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>T</w:t>
      </w:r>
      <w:r>
        <w:rPr>
          <w:rFonts w:cs="B Homa"/>
          <w:sz w:val="28"/>
          <w:szCs w:val="28"/>
          <w:vertAlign w:val="subscript"/>
          <w:lang w:bidi="fa-IR"/>
        </w:rPr>
        <w:t>0</w:t>
      </w:r>
      <w:r>
        <w:rPr>
          <w:rFonts w:cs="B Homa" w:hint="cs"/>
          <w:sz w:val="28"/>
          <w:szCs w:val="28"/>
          <w:rtl/>
          <w:lang w:bidi="fa-IR"/>
        </w:rPr>
        <w:t>=</w:t>
      </w:r>
      <w:r>
        <w:rPr>
          <w:rFonts w:cs="B Homa"/>
          <w:sz w:val="28"/>
          <w:szCs w:val="28"/>
          <w:lang w:bidi="fa-IR"/>
        </w:rPr>
        <w:t>0.1</w:t>
      </w:r>
      <w:r w:rsidR="00F95A4A">
        <w:rPr>
          <w:rFonts w:cs="B Homa"/>
          <w:sz w:val="28"/>
          <w:szCs w:val="28"/>
          <w:lang w:bidi="fa-IR"/>
        </w:rPr>
        <w:t xml:space="preserve">             T</w:t>
      </w:r>
      <w:r w:rsidR="00F95A4A">
        <w:rPr>
          <w:rFonts w:cs="B Homa"/>
          <w:sz w:val="28"/>
          <w:szCs w:val="28"/>
          <w:vertAlign w:val="subscript"/>
          <w:lang w:bidi="fa-IR"/>
        </w:rPr>
        <w:t>S</w:t>
      </w:r>
      <w:r w:rsidR="00F95A4A">
        <w:rPr>
          <w:rFonts w:cs="B Homa"/>
          <w:sz w:val="28"/>
          <w:szCs w:val="28"/>
          <w:lang w:bidi="fa-IR"/>
        </w:rPr>
        <w:t>=0.5           S=1.</w:t>
      </w:r>
      <w:r w:rsidR="00F33BDD">
        <w:rPr>
          <w:rFonts w:cs="B Homa" w:hint="cs"/>
          <w:sz w:val="28"/>
          <w:szCs w:val="28"/>
          <w:rtl/>
          <w:lang w:bidi="fa-IR"/>
        </w:rPr>
        <w:t>75</w:t>
      </w:r>
    </w:p>
    <w:p w:rsidR="0098071B" w:rsidRDefault="0098071B" w:rsidP="0098071B">
      <w:pPr>
        <w:tabs>
          <w:tab w:val="left" w:pos="319"/>
          <w:tab w:val="right" w:pos="9027"/>
        </w:tabs>
        <w:rPr>
          <w:rFonts w:eastAsiaTheme="minorEastAsia" w:cs="B Homa"/>
          <w:sz w:val="28"/>
          <w:szCs w:val="28"/>
          <w:lang w:bidi="fa-IR"/>
        </w:rPr>
      </w:pPr>
      <m:oMath>
        <m:r>
          <w:rPr>
            <w:rFonts w:ascii="Cambria Math" w:hAnsi="Cambria Math" w:cs="B Homa"/>
            <w:sz w:val="28"/>
            <w:szCs w:val="28"/>
            <w:lang w:bidi="fa-IR"/>
          </w:rPr>
          <m:t>H=0.07</m:t>
        </m:r>
        <m:sSup>
          <m:sSupPr>
            <m:ctrlPr>
              <w:rPr>
                <w:rFonts w:ascii="Cambria Math" w:hAnsi="Cambria Math" w:cs="B Homa"/>
                <w:sz w:val="28"/>
                <w:szCs w:val="28"/>
                <w:lang w:bidi="fa-IR"/>
              </w:rPr>
            </m:ctrlPr>
          </m:sSupPr>
          <m:e>
            <m:r>
              <w:rPr>
                <w:rFonts w:ascii="Cambria Math" w:hAnsi="Cambria Math" w:cs="B Homa"/>
                <w:sz w:val="28"/>
                <w:szCs w:val="28"/>
                <w:lang w:bidi="fa-IR"/>
              </w:rPr>
              <m:t>H</m:t>
            </m:r>
          </m:e>
          <m:sup>
            <m:r>
              <w:rPr>
                <w:rFonts w:ascii="Cambria Math" w:hAnsi="Cambria Math" w:cs="B Homa"/>
                <w:sz w:val="28"/>
                <w:szCs w:val="28"/>
                <w:lang w:bidi="fa-IR"/>
              </w:rPr>
              <m:t>3/4</m:t>
            </m:r>
          </m:sup>
        </m:sSup>
      </m:oMath>
      <w:r>
        <w:rPr>
          <w:rFonts w:eastAsiaTheme="minorEastAsia" w:cs="B Homa"/>
          <w:sz w:val="28"/>
          <w:szCs w:val="28"/>
          <w:lang w:bidi="fa-IR"/>
        </w:rPr>
        <w:t>=0.56</w:t>
      </w:r>
    </w:p>
    <w:p w:rsidR="00E47296" w:rsidRDefault="00E47296" w:rsidP="00D36983">
      <w:pPr>
        <w:bidi/>
        <w:rPr>
          <w:rFonts w:cs="B Homa"/>
          <w:sz w:val="28"/>
          <w:szCs w:val="28"/>
          <w:rtl/>
          <w:lang w:bidi="fa-IR"/>
        </w:rPr>
      </w:pPr>
    </w:p>
    <w:p w:rsidR="009448CA" w:rsidRDefault="00F95A4A" w:rsidP="006A6AC7">
      <w:pPr>
        <w:bidi/>
        <w:rPr>
          <w:rFonts w:cs="B Homa"/>
          <w:sz w:val="28"/>
          <w:szCs w:val="28"/>
          <w:rtl/>
          <w:lang w:bidi="fa-IR"/>
        </w:rPr>
      </w:pPr>
      <m:oMathPara>
        <m:oMath>
          <m:r>
            <w:rPr>
              <w:rFonts w:ascii="Cambria Math" w:hAnsi="Cambria Math" w:cs="Cambria Math"/>
              <w:sz w:val="36"/>
              <w:szCs w:val="36"/>
              <w:lang w:bidi="fa-IR"/>
            </w:rPr>
            <m:t>C</m:t>
          </m:r>
          <m:r>
            <m:rPr>
              <m:sty m:val="p"/>
            </m:rPr>
            <w:rPr>
              <w:rFonts w:ascii="Cambria Math" w:hAnsi="Cambria Math" w:cs="Cambria Math"/>
              <w:sz w:val="36"/>
              <w:szCs w:val="36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36"/>
                  <w:szCs w:val="36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36"/>
                  <w:szCs w:val="36"/>
                  <w:lang w:bidi="fa-IR"/>
                </w:rPr>
                <m:t>0.35×</m:t>
              </m:r>
              <m:r>
                <m:rPr>
                  <m:sty m:val="p"/>
                </m:rPr>
                <w:rPr>
                  <w:rFonts w:ascii="Cambria Math" w:hAnsi="Cambria Math" w:cs="B Homa"/>
                  <w:sz w:val="36"/>
                  <w:szCs w:val="36"/>
                  <w:lang w:bidi="fa-IR"/>
                </w:rPr>
                <m:t>2.32×1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36"/>
                  <w:szCs w:val="36"/>
                  <w:lang w:bidi="fa-IR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36"/>
              <w:szCs w:val="36"/>
              <w:lang w:bidi="fa-IR"/>
            </w:rPr>
            <m:t>=0.1156</m:t>
          </m:r>
        </m:oMath>
      </m:oMathPara>
    </w:p>
    <w:p w:rsidR="009448CA" w:rsidRDefault="009448CA" w:rsidP="009448CA">
      <w:pPr>
        <w:bidi/>
        <w:rPr>
          <w:rFonts w:cs="B Homa"/>
          <w:sz w:val="28"/>
          <w:szCs w:val="28"/>
          <w:rtl/>
          <w:lang w:bidi="fa-IR"/>
        </w:rPr>
      </w:pPr>
    </w:p>
    <w:p w:rsidR="009448CA" w:rsidRDefault="009448CA" w:rsidP="009448CA">
      <w:pPr>
        <w:bidi/>
        <w:rPr>
          <w:rFonts w:cs="B Homa"/>
          <w:sz w:val="28"/>
          <w:szCs w:val="28"/>
          <w:rtl/>
          <w:lang w:bidi="fa-IR"/>
        </w:rPr>
      </w:pPr>
    </w:p>
    <w:p w:rsidR="00F804F5" w:rsidRDefault="00F804F5" w:rsidP="00F804F5">
      <w:pPr>
        <w:bidi/>
        <w:rPr>
          <w:rFonts w:cs="B Homa"/>
          <w:sz w:val="28"/>
          <w:szCs w:val="28"/>
          <w:lang w:bidi="fa-IR"/>
        </w:rPr>
      </w:pPr>
    </w:p>
    <w:p w:rsidR="008C2CC1" w:rsidRDefault="008C2CC1" w:rsidP="00F804F5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8C2CC1" w:rsidRDefault="008C2CC1" w:rsidP="008C2CC1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8C2CC1" w:rsidRDefault="008C2CC1" w:rsidP="008C2CC1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8C2CC1" w:rsidRDefault="008C2CC1" w:rsidP="008C2CC1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F33BDD" w:rsidRDefault="00F95A4A" w:rsidP="008C2CC1">
      <w:pPr>
        <w:bidi/>
        <w:rPr>
          <w:rFonts w:cs="B Homa"/>
          <w:b/>
          <w:bCs/>
          <w:sz w:val="32"/>
          <w:szCs w:val="32"/>
          <w:lang w:bidi="fa-IR"/>
        </w:rPr>
      </w:pPr>
      <w:r w:rsidRPr="008C2CC1">
        <w:rPr>
          <w:rFonts w:ascii="Cambria Math" w:hAnsi="Cambria Math" w:cs="Cambria Math"/>
          <w:b/>
          <w:bCs/>
          <w:sz w:val="28"/>
          <w:szCs w:val="28"/>
          <w:lang w:bidi="fa-IR"/>
        </w:rPr>
        <w:br/>
      </w:r>
    </w:p>
    <w:p w:rsidR="00F33BDD" w:rsidRDefault="00F33BDD" w:rsidP="00F33BDD">
      <w:pPr>
        <w:bidi/>
        <w:rPr>
          <w:rFonts w:cs="B Homa"/>
          <w:b/>
          <w:bCs/>
          <w:sz w:val="32"/>
          <w:szCs w:val="32"/>
          <w:lang w:bidi="fa-IR"/>
        </w:rPr>
      </w:pPr>
    </w:p>
    <w:p w:rsidR="00E47296" w:rsidRPr="008C2CC1" w:rsidRDefault="009448CA" w:rsidP="00F33BDD">
      <w:pPr>
        <w:bidi/>
        <w:rPr>
          <w:rFonts w:cs="B Homa"/>
          <w:b/>
          <w:bCs/>
          <w:sz w:val="32"/>
          <w:szCs w:val="32"/>
          <w:rtl/>
          <w:lang w:bidi="fa-IR"/>
        </w:rPr>
      </w:pPr>
      <w:r w:rsidRPr="008C2CC1">
        <w:rPr>
          <w:rFonts w:cs="B Homa" w:hint="cs"/>
          <w:b/>
          <w:bCs/>
          <w:sz w:val="32"/>
          <w:szCs w:val="32"/>
          <w:rtl/>
          <w:lang w:bidi="fa-IR"/>
        </w:rPr>
        <w:t>محاسبه بارهای مرده:</w:t>
      </w:r>
    </w:p>
    <w:p w:rsidR="00E47296" w:rsidRPr="009448CA" w:rsidRDefault="009448CA" w:rsidP="00D36983">
      <w:pPr>
        <w:bidi/>
        <w:rPr>
          <w:rFonts w:cs="B Homa"/>
          <w:sz w:val="26"/>
          <w:szCs w:val="26"/>
          <w:rtl/>
          <w:lang w:bidi="fa-IR"/>
        </w:rPr>
      </w:pPr>
      <w:r w:rsidRPr="008C2CC1">
        <w:rPr>
          <w:rFonts w:cs="B Homa" w:hint="cs"/>
          <w:b/>
          <w:bCs/>
          <w:sz w:val="28"/>
          <w:szCs w:val="28"/>
          <w:rtl/>
          <w:lang w:bidi="fa-IR"/>
        </w:rPr>
        <w:t>-</w:t>
      </w:r>
      <w:r w:rsidRPr="008C2CC1">
        <w:rPr>
          <w:rFonts w:cs="B Homa" w:hint="cs"/>
          <w:b/>
          <w:bCs/>
          <w:sz w:val="26"/>
          <w:szCs w:val="26"/>
          <w:rtl/>
          <w:lang w:bidi="fa-IR"/>
        </w:rPr>
        <w:t>سقف تیرچه بلوک بام:</w:t>
      </w:r>
      <w:r w:rsidRPr="009448CA">
        <w:rPr>
          <w:rFonts w:cs="B Homa"/>
          <w:noProof/>
          <w:sz w:val="28"/>
          <w:szCs w:val="28"/>
        </w:rPr>
        <w:t xml:space="preserve"> </w:t>
      </w:r>
      <w:r>
        <w:rPr>
          <w:rFonts w:cs="B Homa"/>
          <w:noProof/>
          <w:sz w:val="28"/>
          <w:szCs w:val="28"/>
        </w:rPr>
        <w:drawing>
          <wp:inline distT="0" distB="0" distL="0" distR="0">
            <wp:extent cx="5659120" cy="2122170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9448CA" w:rsidTr="00F41396">
        <w:trPr>
          <w:trHeight w:val="537"/>
        </w:trPr>
        <w:tc>
          <w:tcPr>
            <w:tcW w:w="3099" w:type="dxa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099" w:type="dxa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9448CA" w:rsidRPr="00A4535E" w:rsidRDefault="009448CA" w:rsidP="009448CA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آسفالت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0.04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2200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88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دو لایه قیرگونی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ماسه سیمان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0.025×2100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52.5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پوکه معدنی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0.1×1300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130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بتن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0.05×2500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9448CA" w:rsidTr="00F41396">
        <w:trPr>
          <w:trHeight w:val="551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تیرچه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2×0.1×0.25×2500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بلوک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8×10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80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گچ و خاک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0.015×1600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24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9448CA" w:rsidTr="00F41396">
        <w:trPr>
          <w:trHeight w:val="1066"/>
        </w:trPr>
        <w:tc>
          <w:tcPr>
            <w:tcW w:w="6199" w:type="dxa"/>
            <w:gridSpan w:val="2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9448CA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646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646</w:t>
            </w:r>
            <w:r>
              <w:rPr>
                <w:rFonts w:cs="B Homa"/>
                <w:sz w:val="28"/>
                <w:szCs w:val="28"/>
                <w:lang w:bidi="fa-IR"/>
              </w:rPr>
              <w:t>-250=396</w:t>
            </w:r>
            <w:r>
              <w:rPr>
                <w:rFonts w:cs="B Homa"/>
                <w:sz w:val="28"/>
                <w:szCs w:val="28"/>
                <w:rtl/>
                <w:lang w:bidi="fa-IR"/>
              </w:rPr>
              <w:br w:type="page"/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41396" w:rsidRDefault="00F41396">
      <w:pPr>
        <w:rPr>
          <w:rFonts w:cs="B Homa"/>
          <w:sz w:val="28"/>
          <w:szCs w:val="28"/>
          <w:rtl/>
          <w:lang w:bidi="fa-IR"/>
        </w:rPr>
      </w:pPr>
    </w:p>
    <w:p w:rsidR="00F41396" w:rsidRDefault="00F41396">
      <w:pPr>
        <w:rPr>
          <w:rFonts w:cs="B Homa"/>
          <w:sz w:val="28"/>
          <w:szCs w:val="28"/>
          <w:rtl/>
          <w:lang w:bidi="fa-IR"/>
        </w:rPr>
      </w:pPr>
    </w:p>
    <w:p w:rsidR="00F41396" w:rsidRDefault="00F41396" w:rsidP="00F41396">
      <w:pPr>
        <w:bidi/>
        <w:rPr>
          <w:rFonts w:cs="B Homa"/>
          <w:sz w:val="28"/>
          <w:szCs w:val="28"/>
          <w:rtl/>
          <w:lang w:bidi="fa-IR"/>
        </w:rPr>
      </w:pPr>
      <w:r>
        <w:rPr>
          <w:rFonts w:cs="B Homa" w:hint="cs"/>
          <w:sz w:val="28"/>
          <w:szCs w:val="28"/>
          <w:rtl/>
          <w:lang w:bidi="fa-IR"/>
        </w:rPr>
        <w:lastRenderedPageBreak/>
        <w:t>-</w:t>
      </w:r>
      <w:r w:rsidRPr="001B4B15">
        <w:rPr>
          <w:rFonts w:cs="B Homa" w:hint="cs"/>
          <w:b/>
          <w:bCs/>
          <w:sz w:val="26"/>
          <w:szCs w:val="26"/>
          <w:rtl/>
          <w:lang w:bidi="fa-IR"/>
        </w:rPr>
        <w:t>سقف تیرچه بلوک طبقات:</w:t>
      </w:r>
      <w:r w:rsidRPr="00F41396">
        <w:rPr>
          <w:rFonts w:cs="B Homa"/>
          <w:noProof/>
          <w:sz w:val="28"/>
          <w:szCs w:val="28"/>
        </w:rPr>
        <w:t xml:space="preserve"> </w:t>
      </w:r>
      <w:r>
        <w:rPr>
          <w:rFonts w:cs="B Homa"/>
          <w:noProof/>
          <w:sz w:val="28"/>
          <w:szCs w:val="28"/>
        </w:rPr>
        <w:drawing>
          <wp:inline distT="0" distB="0" distL="0" distR="0">
            <wp:extent cx="5374005" cy="1923415"/>
            <wp:effectExtent l="19050" t="0" r="0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F41396" w:rsidTr="00F41396">
        <w:trPr>
          <w:trHeight w:val="537"/>
        </w:trPr>
        <w:tc>
          <w:tcPr>
            <w:tcW w:w="3099" w:type="dxa"/>
          </w:tcPr>
          <w:p w:rsidR="00F41396" w:rsidRPr="00A4535E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F41396" w:rsidRPr="00A4535E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F41396" w:rsidRPr="00A4535E" w:rsidRDefault="00F41396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سرامیک</w:t>
            </w:r>
          </w:p>
        </w:tc>
        <w:tc>
          <w:tcPr>
            <w:tcW w:w="3100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0.0</w:t>
            </w:r>
            <w:r>
              <w:rPr>
                <w:rFonts w:cs="B Homa"/>
                <w:sz w:val="28"/>
                <w:szCs w:val="28"/>
                <w:lang w:bidi="fa-IR"/>
              </w:rPr>
              <w:t>05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2100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10.5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ماسه سیمان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0.025×2100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52.5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پوکه معدنی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0.1×1300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130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بتن روی تیرچه ها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0.05×2500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تیرچه ها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2×0.1×0.25×2500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F41396" w:rsidTr="00F41396">
        <w:trPr>
          <w:trHeight w:val="551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بلوک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8×10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80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گچ و خاک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0.015×1600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24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F41396" w:rsidTr="00622598">
        <w:trPr>
          <w:trHeight w:val="1066"/>
        </w:trPr>
        <w:tc>
          <w:tcPr>
            <w:tcW w:w="6199" w:type="dxa"/>
            <w:gridSpan w:val="2"/>
          </w:tcPr>
          <w:p w:rsidR="00D7206E" w:rsidRDefault="00D7206E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</w:p>
          <w:p w:rsidR="00F41396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D7206E" w:rsidRPr="00A4535E" w:rsidRDefault="00D7206E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</w:p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554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(554-250)+100=404</w:t>
            </w:r>
          </w:p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41396" w:rsidRDefault="00F41396">
      <w:pPr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rtl/>
          <w:lang w:bidi="fa-IR"/>
        </w:rPr>
        <w:br w:type="page"/>
      </w:r>
    </w:p>
    <w:p w:rsidR="00635F6F" w:rsidRPr="001B4B15" w:rsidRDefault="00635F6F" w:rsidP="00635F6F">
      <w:pPr>
        <w:bidi/>
        <w:rPr>
          <w:rFonts w:cs="B Homa"/>
          <w:b/>
          <w:bCs/>
          <w:sz w:val="26"/>
          <w:szCs w:val="26"/>
          <w:rtl/>
          <w:lang w:bidi="fa-IR"/>
        </w:rPr>
      </w:pPr>
      <w:r w:rsidRPr="001B4B15">
        <w:rPr>
          <w:rFonts w:cs="B Homa" w:hint="cs"/>
          <w:b/>
          <w:bCs/>
          <w:sz w:val="28"/>
          <w:szCs w:val="28"/>
          <w:rtl/>
          <w:lang w:bidi="fa-IR"/>
        </w:rPr>
        <w:lastRenderedPageBreak/>
        <w:t>-</w:t>
      </w:r>
      <w:r w:rsidRPr="001B4B15">
        <w:rPr>
          <w:rFonts w:cs="B Homa" w:hint="cs"/>
          <w:b/>
          <w:bCs/>
          <w:sz w:val="26"/>
          <w:szCs w:val="26"/>
          <w:rtl/>
          <w:lang w:bidi="fa-IR"/>
        </w:rPr>
        <w:t>دیوار محیطی (20سانتی )بدون نما:</w:t>
      </w:r>
    </w:p>
    <w:p w:rsidR="00635F6F" w:rsidRDefault="00635F6F" w:rsidP="008C2CC1">
      <w:pPr>
        <w:bidi/>
        <w:jc w:val="center"/>
        <w:rPr>
          <w:rFonts w:cs="B Homa"/>
          <w:sz w:val="26"/>
          <w:szCs w:val="26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026920" cy="2458720"/>
            <wp:effectExtent l="19050" t="0" r="0" b="0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F6F" w:rsidRDefault="00635F6F" w:rsidP="00635F6F">
      <w:pPr>
        <w:bidi/>
        <w:jc w:val="right"/>
        <w:rPr>
          <w:rFonts w:cs="B Homa"/>
          <w:sz w:val="26"/>
          <w:szCs w:val="26"/>
          <w:rtl/>
          <w:lang w:bidi="fa-IR"/>
        </w:rPr>
      </w:pPr>
    </w:p>
    <w:p w:rsidR="00F41396" w:rsidRDefault="00F41396" w:rsidP="00635F6F">
      <w:pPr>
        <w:bidi/>
        <w:jc w:val="right"/>
        <w:rPr>
          <w:rFonts w:cs="B Homa"/>
          <w:sz w:val="28"/>
          <w:szCs w:val="28"/>
          <w:rtl/>
          <w:lang w:bidi="fa-IR"/>
        </w:rPr>
      </w:pP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635F6F" w:rsidTr="00622598">
        <w:trPr>
          <w:trHeight w:val="537"/>
        </w:trPr>
        <w:tc>
          <w:tcPr>
            <w:tcW w:w="3099" w:type="dxa"/>
          </w:tcPr>
          <w:p w:rsidR="00635F6F" w:rsidRPr="00A4535E" w:rsidRDefault="00635F6F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635F6F" w:rsidRPr="00A4535E" w:rsidRDefault="00635F6F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635F6F" w:rsidRPr="00A4535E" w:rsidRDefault="00635F6F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0.2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170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0.025×1600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40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100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ماسه سیمان 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63</w:t>
            </w:r>
          </w:p>
        </w:tc>
      </w:tr>
      <w:tr w:rsidR="00635F6F" w:rsidTr="00622598">
        <w:trPr>
          <w:trHeight w:val="1066"/>
        </w:trPr>
        <w:tc>
          <w:tcPr>
            <w:tcW w:w="6199" w:type="dxa"/>
            <w:gridSpan w:val="2"/>
          </w:tcPr>
          <w:p w:rsidR="00635F6F" w:rsidRPr="00A4535E" w:rsidRDefault="00635F6F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280</w:t>
            </w:r>
          </w:p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280</w:t>
            </w:r>
            <w:r>
              <w:rPr>
                <w:rFonts w:cs="B Homa"/>
                <w:sz w:val="28"/>
                <w:szCs w:val="28"/>
                <w:lang w:bidi="fa-IR"/>
              </w:rPr>
              <w:t>×2.9=812 kg/m</w:t>
            </w:r>
          </w:p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622598" w:rsidRDefault="00F41396" w:rsidP="00BD63BC">
      <w:pPr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rtl/>
          <w:lang w:bidi="fa-IR"/>
        </w:rPr>
        <w:br w:type="page"/>
      </w:r>
    </w:p>
    <w:p w:rsidR="005468D4" w:rsidRPr="001B4B15" w:rsidRDefault="005468D4" w:rsidP="00622598">
      <w:pPr>
        <w:bidi/>
        <w:rPr>
          <w:rFonts w:cs="B Homa"/>
          <w:b/>
          <w:bCs/>
          <w:sz w:val="26"/>
          <w:szCs w:val="26"/>
          <w:rtl/>
          <w:lang w:bidi="fa-IR"/>
        </w:rPr>
      </w:pPr>
      <w:r w:rsidRPr="001B4B15">
        <w:rPr>
          <w:rFonts w:cs="B Homa" w:hint="cs"/>
          <w:b/>
          <w:bCs/>
          <w:sz w:val="28"/>
          <w:szCs w:val="28"/>
          <w:rtl/>
          <w:lang w:bidi="fa-IR"/>
        </w:rPr>
        <w:lastRenderedPageBreak/>
        <w:t>-</w:t>
      </w:r>
      <w:r w:rsidRPr="001B4B15">
        <w:rPr>
          <w:rFonts w:cs="B Homa" w:hint="cs"/>
          <w:b/>
          <w:bCs/>
          <w:sz w:val="26"/>
          <w:szCs w:val="26"/>
          <w:rtl/>
          <w:lang w:bidi="fa-IR"/>
        </w:rPr>
        <w:t>دیوار محیطی (20سانتی ) نما</w:t>
      </w:r>
      <w:r w:rsidRPr="001B4B15">
        <w:rPr>
          <w:rFonts w:cs="B Homa"/>
          <w:b/>
          <w:bCs/>
          <w:sz w:val="26"/>
          <w:szCs w:val="26"/>
          <w:lang w:bidi="fa-IR"/>
        </w:rPr>
        <w:t xml:space="preserve"> </w:t>
      </w:r>
      <w:r w:rsidRPr="001B4B15">
        <w:rPr>
          <w:rFonts w:cs="B Homa" w:hint="cs"/>
          <w:b/>
          <w:bCs/>
          <w:sz w:val="26"/>
          <w:szCs w:val="26"/>
          <w:rtl/>
          <w:lang w:bidi="fa-IR"/>
        </w:rPr>
        <w:t>دار:</w:t>
      </w:r>
    </w:p>
    <w:p w:rsidR="00F41396" w:rsidRDefault="005468D4" w:rsidP="00022C99">
      <w:pPr>
        <w:bidi/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355215" cy="2622550"/>
            <wp:effectExtent l="19050" t="0" r="6985" b="0"/>
            <wp:docPr id="2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61"/>
        <w:tblW w:w="9187" w:type="dxa"/>
        <w:tblLook w:val="04A0"/>
      </w:tblPr>
      <w:tblGrid>
        <w:gridCol w:w="3062"/>
        <w:gridCol w:w="3063"/>
        <w:gridCol w:w="3062"/>
      </w:tblGrid>
      <w:tr w:rsidR="00622598" w:rsidTr="00022C99">
        <w:trPr>
          <w:trHeight w:val="517"/>
        </w:trPr>
        <w:tc>
          <w:tcPr>
            <w:tcW w:w="3062" w:type="dxa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063" w:type="dxa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62" w:type="dxa"/>
          </w:tcPr>
          <w:p w:rsidR="00622598" w:rsidRPr="00A4535E" w:rsidRDefault="00622598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622598" w:rsidTr="00022C99">
        <w:trPr>
          <w:trHeight w:val="517"/>
        </w:trPr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063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0.2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170</w:t>
            </w:r>
          </w:p>
        </w:tc>
      </w:tr>
      <w:tr w:rsidR="00622598" w:rsidTr="00022C99">
        <w:trPr>
          <w:trHeight w:val="517"/>
        </w:trPr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063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0.02×1600</w:t>
            </w:r>
          </w:p>
        </w:tc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32</w:t>
            </w:r>
          </w:p>
        </w:tc>
      </w:tr>
      <w:tr w:rsidR="00622598" w:rsidTr="00022C99">
        <w:trPr>
          <w:trHeight w:val="517"/>
        </w:trPr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سنگ تراورتن</w:t>
            </w:r>
          </w:p>
        </w:tc>
        <w:tc>
          <w:tcPr>
            <w:tcW w:w="3063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0.025×2500</w:t>
            </w:r>
          </w:p>
        </w:tc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62.5</w:t>
            </w:r>
          </w:p>
        </w:tc>
      </w:tr>
      <w:tr w:rsidR="00622598" w:rsidTr="00022C99">
        <w:trPr>
          <w:trHeight w:val="517"/>
        </w:trPr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ماسه سیمان </w:t>
            </w:r>
          </w:p>
        </w:tc>
        <w:tc>
          <w:tcPr>
            <w:tcW w:w="3063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062" w:type="dxa"/>
          </w:tcPr>
          <w:p w:rsidR="00622598" w:rsidRDefault="00622598" w:rsidP="00622598">
            <w:pPr>
              <w:tabs>
                <w:tab w:val="left" w:pos="1277"/>
                <w:tab w:val="center" w:pos="1441"/>
              </w:tabs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84</w:t>
            </w:r>
          </w:p>
        </w:tc>
      </w:tr>
      <w:tr w:rsidR="00622598" w:rsidTr="00022C99">
        <w:trPr>
          <w:trHeight w:val="517"/>
        </w:trPr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063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62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622598" w:rsidTr="00022C99">
        <w:trPr>
          <w:trHeight w:val="716"/>
        </w:trPr>
        <w:tc>
          <w:tcPr>
            <w:tcW w:w="6124" w:type="dxa"/>
            <w:gridSpan w:val="2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2" w:type="dxa"/>
          </w:tcPr>
          <w:p w:rsidR="00622598" w:rsidRDefault="00AC71A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355</w:t>
            </w:r>
          </w:p>
          <w:p w:rsidR="00622598" w:rsidRDefault="00180950" w:rsidP="00180950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 w:rsidRPr="00BD63BC">
              <w:rPr>
                <w:rFonts w:eastAsiaTheme="minorEastAsia" w:cs="B Homa"/>
                <w:sz w:val="28"/>
                <w:szCs w:val="28"/>
                <w:lang w:bidi="fa-IR"/>
              </w:rPr>
              <w:t>281.55</w:t>
            </w:r>
            <w:r w:rsidRPr="00BD63BC">
              <w:rPr>
                <w:rFonts w:cs="B Homa"/>
                <w:sz w:val="28"/>
                <w:szCs w:val="28"/>
                <w:lang w:bidi="fa-IR"/>
              </w:rPr>
              <w:t xml:space="preserve"> ×2.9=816.495</w:t>
            </w:r>
          </w:p>
          <w:p w:rsidR="00022C99" w:rsidRPr="00BD63BC" w:rsidRDefault="00022C99" w:rsidP="00180950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622598" w:rsidRDefault="00622598" w:rsidP="00BC58B9">
      <w:pPr>
        <w:rPr>
          <w:rFonts w:cs="B Homa"/>
          <w:sz w:val="28"/>
          <w:szCs w:val="28"/>
          <w:rtl/>
          <w:lang w:bidi="fa-IR"/>
        </w:rPr>
      </w:pPr>
    </w:p>
    <w:p w:rsidR="00F41396" w:rsidRDefault="00BC58B9" w:rsidP="00BC58B9">
      <w:pPr>
        <w:rPr>
          <w:rFonts w:cs="B Homa"/>
          <w:sz w:val="28"/>
          <w:szCs w:val="28"/>
          <w:lang w:bidi="fa-IR"/>
        </w:rPr>
      </w:pPr>
      <w:r w:rsidRPr="00180950">
        <w:rPr>
          <w:rFonts w:cs="B Homa" w:hint="cs"/>
          <w:sz w:val="28"/>
          <w:szCs w:val="28"/>
          <w:rtl/>
          <w:lang w:bidi="fa-IR"/>
        </w:rPr>
        <w:t>=مساحت بازشو</w:t>
      </w:r>
      <w:r w:rsidRPr="00180950">
        <w:rPr>
          <w:rFonts w:cs="B Homa"/>
          <w:b/>
          <w:bCs/>
          <w:sz w:val="28"/>
          <w:szCs w:val="28"/>
          <w:lang w:bidi="fa-IR"/>
        </w:rPr>
        <w:t>2×1.5=3</w:t>
      </w:r>
      <w:r>
        <w:rPr>
          <w:rFonts w:cs="B Homa"/>
          <w:sz w:val="28"/>
          <w:szCs w:val="28"/>
          <w:lang w:bidi="fa-IR"/>
        </w:rPr>
        <w:t xml:space="preserve">                         </w:t>
      </w:r>
      <w:r>
        <w:rPr>
          <w:rFonts w:cs="B Homa" w:hint="cs"/>
          <w:sz w:val="28"/>
          <w:szCs w:val="28"/>
          <w:rtl/>
          <w:lang w:bidi="fa-IR"/>
        </w:rPr>
        <w:t>در دو طرف نمای ساختمان</w:t>
      </w:r>
      <w:r w:rsidR="00022C99">
        <w:rPr>
          <w:rFonts w:cs="B Homa"/>
          <w:sz w:val="28"/>
          <w:szCs w:val="28"/>
          <w:lang w:bidi="fa-IR"/>
        </w:rPr>
        <w:t>=6</w:t>
      </w:r>
    </w:p>
    <w:p w:rsidR="00F41396" w:rsidRDefault="00BC58B9" w:rsidP="00BC58B9">
      <w:pPr>
        <w:bidi/>
        <w:jc w:val="right"/>
        <w:rPr>
          <w:rFonts w:cs="B Homa"/>
          <w:sz w:val="28"/>
          <w:szCs w:val="28"/>
          <w:rtl/>
          <w:lang w:bidi="fa-IR"/>
        </w:rPr>
      </w:pPr>
      <w:r w:rsidRPr="00180950">
        <w:rPr>
          <w:rFonts w:cs="B Homa"/>
          <w:b/>
          <w:bCs/>
          <w:sz w:val="28"/>
          <w:szCs w:val="28"/>
          <w:lang w:bidi="fa-IR"/>
        </w:rPr>
        <w:t>2.9×10=29</w:t>
      </w:r>
      <w:r>
        <w:rPr>
          <w:rFonts w:cs="B Homa" w:hint="cs"/>
          <w:sz w:val="28"/>
          <w:szCs w:val="28"/>
          <w:rtl/>
          <w:lang w:bidi="fa-IR"/>
        </w:rPr>
        <w:t>=مساحت دیوار</w:t>
      </w:r>
    </w:p>
    <w:p w:rsidR="00180950" w:rsidRPr="00180950" w:rsidRDefault="00180950" w:rsidP="00180950">
      <w:pPr>
        <w:rPr>
          <w:rFonts w:eastAsiaTheme="minorEastAsia" w:cs="B Homa"/>
          <w:b/>
          <w:bCs/>
          <w:sz w:val="28"/>
          <w:szCs w:val="28"/>
          <w:lang w:bidi="fa-IR"/>
        </w:rPr>
      </w:pPr>
      <m:oMath>
        <m:r>
          <m:rPr>
            <m:sty m:val="bi"/>
          </m:rPr>
          <w:rPr>
            <w:rFonts w:ascii="Cambria Math" w:hAnsi="Cambria Math" w:cs="Tahoma"/>
            <w:sz w:val="28"/>
            <w:szCs w:val="28"/>
            <w:lang w:bidi="fa-IR"/>
          </w:rPr>
          <m:t>n</m:t>
        </m:r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fa-IR"/>
          </w:rPr>
          <m:t>=1-</m:t>
        </m:r>
        <m:f>
          <m:fPr>
            <m:ctrlPr>
              <w:rPr>
                <w:rFonts w:ascii="Cambria Math" w:hAnsi="Cambria Math" w:cs="B Homa"/>
                <w:b/>
                <w:bCs/>
                <w:sz w:val="28"/>
                <w:szCs w:val="28"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29</m:t>
            </m:r>
          </m:den>
        </m:f>
        <m:r>
          <m:rPr>
            <m:sty m:val="b"/>
          </m:rPr>
          <w:rPr>
            <w:rFonts w:ascii="Cambria Math" w:hAnsi="Cambria Math" w:cs="B Homa"/>
            <w:sz w:val="28"/>
            <w:szCs w:val="28"/>
            <w:lang w:bidi="fa-IR"/>
          </w:rPr>
          <m:t>=0.79</m:t>
        </m:r>
      </m:oMath>
      <w:r w:rsidRPr="00180950">
        <w:rPr>
          <w:rFonts w:eastAsiaTheme="minorEastAsia" w:cs="B Homa"/>
          <w:b/>
          <w:bCs/>
          <w:sz w:val="28"/>
          <w:szCs w:val="28"/>
          <w:lang w:bidi="fa-IR"/>
        </w:rPr>
        <w:t xml:space="preserve">                                                           </w:t>
      </w:r>
    </w:p>
    <w:p w:rsidR="00180950" w:rsidRDefault="00180950" w:rsidP="00180950">
      <w:pPr>
        <w:rPr>
          <w:rFonts w:cs="B Homa"/>
          <w:b/>
          <w:bCs/>
          <w:sz w:val="28"/>
          <w:szCs w:val="28"/>
          <w:vertAlign w:val="superscript"/>
          <w:lang w:bidi="fa-IR"/>
        </w:rPr>
      </w:pPr>
      <w:r w:rsidRPr="00180950">
        <w:rPr>
          <w:rFonts w:eastAsiaTheme="minorEastAsia" w:cs="B Homa"/>
          <w:b/>
          <w:bCs/>
          <w:sz w:val="28"/>
          <w:szCs w:val="28"/>
          <w:lang w:bidi="fa-IR"/>
        </w:rPr>
        <w:t>0.79×355=281.55</w:t>
      </w:r>
      <w:r>
        <w:rPr>
          <w:rFonts w:eastAsiaTheme="minorEastAsia" w:cs="B Homa"/>
          <w:b/>
          <w:bCs/>
          <w:sz w:val="28"/>
          <w:szCs w:val="28"/>
          <w:lang w:bidi="fa-IR"/>
        </w:rPr>
        <w:t xml:space="preserve">  </w:t>
      </w:r>
      <w:r w:rsidRPr="00180950">
        <w:rPr>
          <w:rFonts w:cs="B Homa"/>
          <w:b/>
          <w:bCs/>
          <w:sz w:val="28"/>
          <w:szCs w:val="28"/>
          <w:lang w:bidi="fa-IR"/>
        </w:rPr>
        <w:t xml:space="preserve"> </w:t>
      </w:r>
      <w:r w:rsidRPr="00A4535E">
        <w:rPr>
          <w:rFonts w:cs="B Homa"/>
          <w:b/>
          <w:bCs/>
          <w:sz w:val="28"/>
          <w:szCs w:val="28"/>
          <w:lang w:bidi="fa-IR"/>
        </w:rPr>
        <w:t>kg/m</w:t>
      </w:r>
      <w:r w:rsidRPr="00A4535E">
        <w:rPr>
          <w:rFonts w:cs="B Homa"/>
          <w:b/>
          <w:bCs/>
          <w:sz w:val="28"/>
          <w:szCs w:val="28"/>
          <w:vertAlign w:val="superscript"/>
          <w:lang w:bidi="fa-IR"/>
        </w:rPr>
        <w:t>2</w:t>
      </w:r>
      <w:r>
        <w:rPr>
          <w:rFonts w:cs="B Homa"/>
          <w:b/>
          <w:bCs/>
          <w:sz w:val="28"/>
          <w:szCs w:val="28"/>
          <w:vertAlign w:val="superscript"/>
          <w:lang w:bidi="fa-IR"/>
        </w:rPr>
        <w:t xml:space="preserve">                               </w:t>
      </w:r>
      <w:r w:rsidRPr="00180950">
        <w:rPr>
          <w:rFonts w:eastAsiaTheme="minorEastAsia" w:cs="B Homa"/>
          <w:b/>
          <w:bCs/>
          <w:sz w:val="28"/>
          <w:szCs w:val="28"/>
          <w:lang w:bidi="fa-IR"/>
        </w:rPr>
        <w:t>281.55</w:t>
      </w:r>
      <w:r w:rsidRPr="00180950">
        <w:rPr>
          <w:rFonts w:cs="B Homa"/>
          <w:b/>
          <w:bCs/>
          <w:sz w:val="28"/>
          <w:szCs w:val="28"/>
          <w:lang w:bidi="fa-IR"/>
        </w:rPr>
        <w:t xml:space="preserve"> </w:t>
      </w:r>
      <w:r>
        <w:rPr>
          <w:rFonts w:cs="B Homa"/>
          <w:b/>
          <w:bCs/>
          <w:sz w:val="28"/>
          <w:szCs w:val="28"/>
          <w:lang w:bidi="fa-IR"/>
        </w:rPr>
        <w:t>×2.9=816.495</w:t>
      </w:r>
    </w:p>
    <w:p w:rsidR="00BD63BC" w:rsidRDefault="00BD63BC" w:rsidP="00BD63BC">
      <w:pPr>
        <w:bidi/>
        <w:rPr>
          <w:rFonts w:cs="B Homa"/>
          <w:sz w:val="28"/>
          <w:szCs w:val="28"/>
          <w:lang w:bidi="fa-IR"/>
        </w:rPr>
      </w:pPr>
    </w:p>
    <w:p w:rsidR="00F804F5" w:rsidRDefault="00F804F5" w:rsidP="00F804F5">
      <w:pPr>
        <w:bidi/>
        <w:rPr>
          <w:rFonts w:cs="B Homa"/>
          <w:sz w:val="28"/>
          <w:szCs w:val="28"/>
          <w:lang w:bidi="fa-IR"/>
        </w:rPr>
      </w:pPr>
    </w:p>
    <w:p w:rsidR="00BD63BC" w:rsidRPr="001B4B15" w:rsidRDefault="00F804F5" w:rsidP="00F804F5">
      <w:pPr>
        <w:bidi/>
        <w:rPr>
          <w:rFonts w:cs="B Homa"/>
          <w:b/>
          <w:bCs/>
          <w:sz w:val="28"/>
          <w:szCs w:val="28"/>
          <w:lang w:bidi="fa-IR"/>
        </w:rPr>
      </w:pPr>
      <w:r w:rsidRPr="001B4B15">
        <w:rPr>
          <w:rFonts w:cs="B Homa" w:hint="cs"/>
          <w:b/>
          <w:bCs/>
          <w:sz w:val="32"/>
          <w:szCs w:val="32"/>
          <w:rtl/>
          <w:lang w:bidi="fa-IR"/>
        </w:rPr>
        <w:lastRenderedPageBreak/>
        <w:t>محاسبه بار واحد سطح تیغه بندی</w:t>
      </w:r>
      <w:r w:rsidR="00BD63BC" w:rsidRPr="001B4B15">
        <w:rPr>
          <w:rFonts w:cs="B Homa" w:hint="cs"/>
          <w:b/>
          <w:bCs/>
          <w:sz w:val="26"/>
          <w:szCs w:val="26"/>
          <w:rtl/>
          <w:lang w:bidi="fa-IR"/>
        </w:rPr>
        <w:t>:</w:t>
      </w:r>
    </w:p>
    <w:p w:rsidR="00BD63BC" w:rsidRDefault="00BD63BC" w:rsidP="00BD63BC">
      <w:pPr>
        <w:bidi/>
        <w:rPr>
          <w:rFonts w:cs="B Homa"/>
          <w:sz w:val="28"/>
          <w:szCs w:val="28"/>
          <w:lang w:bidi="fa-IR"/>
        </w:rPr>
      </w:pPr>
    </w:p>
    <w:p w:rsidR="00BD63BC" w:rsidRDefault="00BD63BC" w:rsidP="00BD63BC">
      <w:pPr>
        <w:bidi/>
        <w:rPr>
          <w:rFonts w:cs="B Homa"/>
          <w:sz w:val="28"/>
          <w:szCs w:val="28"/>
          <w:lang w:bidi="fa-IR"/>
        </w:rPr>
      </w:pPr>
    </w:p>
    <w:p w:rsidR="00022C99" w:rsidRDefault="00F804F5" w:rsidP="00022C99">
      <w:pPr>
        <w:bidi/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208530" cy="259651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61"/>
        <w:tblW w:w="9298" w:type="dxa"/>
        <w:tblLook w:val="04A0"/>
      </w:tblPr>
      <w:tblGrid>
        <w:gridCol w:w="3099"/>
        <w:gridCol w:w="3100"/>
        <w:gridCol w:w="3099"/>
      </w:tblGrid>
      <w:tr w:rsidR="00022C99" w:rsidTr="007C6D0D">
        <w:trPr>
          <w:trHeight w:val="537"/>
        </w:trPr>
        <w:tc>
          <w:tcPr>
            <w:tcW w:w="3099" w:type="dxa"/>
          </w:tcPr>
          <w:p w:rsidR="00022C99" w:rsidRPr="00A4535E" w:rsidRDefault="00022C99" w:rsidP="007C6D0D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022C99" w:rsidRPr="00A4535E" w:rsidRDefault="00022C99" w:rsidP="007C6D0D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022C99" w:rsidRPr="00A4535E" w:rsidRDefault="00022C99" w:rsidP="007C6D0D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022C99" w:rsidTr="007C6D0D">
        <w:trPr>
          <w:trHeight w:val="537"/>
        </w:trPr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100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85</w:t>
            </w:r>
          </w:p>
        </w:tc>
      </w:tr>
      <w:tr w:rsidR="00022C99" w:rsidTr="007C6D0D">
        <w:trPr>
          <w:trHeight w:val="537"/>
        </w:trPr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100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 2×1600</w:t>
            </w:r>
          </w:p>
        </w:tc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64</w:t>
            </w:r>
          </w:p>
        </w:tc>
      </w:tr>
      <w:tr w:rsidR="00022C99" w:rsidTr="007C6D0D">
        <w:trPr>
          <w:trHeight w:val="537"/>
        </w:trPr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100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2×0.005×1300</w:t>
            </w:r>
          </w:p>
        </w:tc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</w:t>
            </w:r>
          </w:p>
        </w:tc>
      </w:tr>
      <w:tr w:rsidR="00022C99" w:rsidTr="007C6D0D">
        <w:trPr>
          <w:trHeight w:val="573"/>
        </w:trPr>
        <w:tc>
          <w:tcPr>
            <w:tcW w:w="6199" w:type="dxa"/>
            <w:gridSpan w:val="2"/>
          </w:tcPr>
          <w:p w:rsidR="00022C99" w:rsidRPr="00A4535E" w:rsidRDefault="00022C99" w:rsidP="007C6D0D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022C99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162</w:t>
            </w:r>
          </w:p>
          <w:p w:rsidR="00022C99" w:rsidRPr="00BD63BC" w:rsidRDefault="00022C99" w:rsidP="007C6D0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804F5" w:rsidRDefault="00F41396" w:rsidP="00022C99">
      <w:pPr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rtl/>
          <w:lang w:bidi="fa-IR"/>
        </w:rPr>
        <w:br w:type="page"/>
      </w:r>
    </w:p>
    <w:p w:rsidR="00F41396" w:rsidRDefault="00F41396">
      <w:pPr>
        <w:rPr>
          <w:rFonts w:cs="B Homa"/>
          <w:sz w:val="28"/>
          <w:szCs w:val="28"/>
          <w:rtl/>
          <w:lang w:bidi="fa-IR"/>
        </w:rPr>
      </w:pPr>
    </w:p>
    <w:p w:rsidR="00F41396" w:rsidRDefault="00F41396" w:rsidP="00D36983">
      <w:pPr>
        <w:bidi/>
        <w:rPr>
          <w:rFonts w:cs="B Homa"/>
          <w:sz w:val="28"/>
          <w:szCs w:val="28"/>
          <w:rtl/>
          <w:lang w:bidi="fa-IR"/>
        </w:rPr>
      </w:pPr>
    </w:p>
    <w:p w:rsidR="00F804F5" w:rsidRDefault="00F804F5" w:rsidP="00F804F5">
      <w:pPr>
        <w:bidi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ab/>
        <w:t>=21.64                     21.64×2.9×162=10166.47</w:t>
      </w:r>
      <w:r>
        <w:rPr>
          <w:rFonts w:cs="B Homa" w:hint="cs"/>
          <w:sz w:val="28"/>
          <w:szCs w:val="28"/>
          <w:rtl/>
          <w:lang w:bidi="fa-IR"/>
        </w:rPr>
        <w:t>مجموع طول تیغه ها</w:t>
      </w:r>
    </w:p>
    <w:p w:rsidR="005C2B4F" w:rsidRDefault="00F804F5" w:rsidP="00E03ED0">
      <w:pPr>
        <w:rPr>
          <w:rFonts w:eastAsiaTheme="minorEastAsia" w:cs="B Homa"/>
          <w:sz w:val="28"/>
          <w:szCs w:val="28"/>
          <w:lang w:bidi="fa-IR"/>
        </w:rPr>
      </w:pPr>
      <w:r>
        <w:rPr>
          <w:rFonts w:ascii="Cambria Math" w:hAnsi="Cambria Math" w:cs="B Homa"/>
          <w:sz w:val="28"/>
          <w:szCs w:val="28"/>
          <w:lang w:bidi="fa-IR"/>
        </w:rPr>
        <w:br/>
      </w:r>
    </w:p>
    <w:p w:rsidR="00F804F5" w:rsidRDefault="00F804F5" w:rsidP="00E03ED0">
      <w:pPr>
        <w:rPr>
          <w:rFonts w:eastAsiaTheme="minorEastAsia" w:cs="B Homa"/>
          <w:sz w:val="28"/>
          <w:szCs w:val="28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w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 Homa"/>
                  <w:sz w:val="28"/>
                  <w:szCs w:val="28"/>
                  <w:lang w:bidi="fa-IR"/>
                </w:rPr>
                <m:t>10166.47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10×20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=50.83≤100</m:t>
          </m:r>
        </m:oMath>
      </m:oMathPara>
    </w:p>
    <w:p w:rsidR="005C2B4F" w:rsidRDefault="005C2B4F" w:rsidP="00E03ED0">
      <w:pPr>
        <w:rPr>
          <w:rFonts w:cs="B Homa"/>
          <w:sz w:val="28"/>
          <w:szCs w:val="28"/>
          <w:rtl/>
          <w:lang w:bidi="fa-IR"/>
        </w:rPr>
      </w:pPr>
    </w:p>
    <w:p w:rsidR="00E03ED0" w:rsidRDefault="00E03ED0" w:rsidP="00E03ED0">
      <w:pPr>
        <w:tabs>
          <w:tab w:val="left" w:pos="713"/>
          <w:tab w:val="left" w:pos="917"/>
          <w:tab w:val="right" w:pos="9027"/>
        </w:tabs>
        <w:bidi/>
        <w:jc w:val="right"/>
        <w:rPr>
          <w:rFonts w:cs="B Homa"/>
          <w:b/>
          <w:bCs/>
          <w:sz w:val="28"/>
          <w:szCs w:val="28"/>
          <w:vertAlign w:val="superscript"/>
          <w:lang w:bidi="fa-IR"/>
        </w:rPr>
      </w:pPr>
      <w:r>
        <w:rPr>
          <w:rFonts w:cs="B Homa"/>
          <w:sz w:val="28"/>
          <w:szCs w:val="28"/>
          <w:lang w:bidi="fa-IR"/>
        </w:rPr>
        <w:t>w=100</w:t>
      </w:r>
      <w:r w:rsidRPr="00E03ED0">
        <w:rPr>
          <w:rFonts w:cs="B Homa"/>
          <w:b/>
          <w:bCs/>
          <w:sz w:val="28"/>
          <w:szCs w:val="28"/>
          <w:lang w:bidi="fa-IR"/>
        </w:rPr>
        <w:t xml:space="preserve"> </w:t>
      </w:r>
      <w:r w:rsidRPr="00A4535E">
        <w:rPr>
          <w:rFonts w:cs="B Homa"/>
          <w:b/>
          <w:bCs/>
          <w:sz w:val="28"/>
          <w:szCs w:val="28"/>
          <w:lang w:bidi="fa-IR"/>
        </w:rPr>
        <w:t>kg/m</w:t>
      </w:r>
      <w:r w:rsidRPr="00A4535E">
        <w:rPr>
          <w:rFonts w:cs="B Homa"/>
          <w:b/>
          <w:bCs/>
          <w:sz w:val="28"/>
          <w:szCs w:val="28"/>
          <w:vertAlign w:val="superscript"/>
          <w:lang w:bidi="fa-IR"/>
        </w:rPr>
        <w:t>2</w:t>
      </w:r>
    </w:p>
    <w:p w:rsidR="005C2B4F" w:rsidRDefault="005C2B4F" w:rsidP="005C2B4F">
      <w:pPr>
        <w:tabs>
          <w:tab w:val="left" w:pos="713"/>
          <w:tab w:val="left" w:pos="917"/>
          <w:tab w:val="right" w:pos="9027"/>
        </w:tabs>
        <w:bidi/>
        <w:jc w:val="right"/>
        <w:rPr>
          <w:rFonts w:cs="B Homa"/>
          <w:sz w:val="28"/>
          <w:szCs w:val="28"/>
          <w:lang w:bidi="fa-IR"/>
        </w:rPr>
      </w:pPr>
    </w:p>
    <w:p w:rsidR="00F41396" w:rsidRDefault="00E03ED0" w:rsidP="00446422">
      <w:pPr>
        <w:tabs>
          <w:tab w:val="left" w:pos="713"/>
          <w:tab w:val="left" w:pos="917"/>
          <w:tab w:val="right" w:pos="9027"/>
        </w:tabs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(554-250)+100=404</w:t>
      </w:r>
      <w:r w:rsidR="00F804F5">
        <w:rPr>
          <w:rFonts w:cs="B Homa"/>
          <w:sz w:val="28"/>
          <w:szCs w:val="28"/>
          <w:lang w:bidi="fa-IR"/>
        </w:rPr>
        <w:tab/>
      </w:r>
      <w:r w:rsidR="00BC0676">
        <w:rPr>
          <w:rFonts w:cs="B Homa" w:hint="cs"/>
          <w:sz w:val="28"/>
          <w:szCs w:val="28"/>
          <w:rtl/>
          <w:lang w:bidi="fa-IR"/>
        </w:rPr>
        <w:t>پس بار مرده طبقات برابر</w:t>
      </w:r>
      <w:r w:rsidR="00860388">
        <w:rPr>
          <w:rFonts w:cs="B Homa" w:hint="cs"/>
          <w:sz w:val="28"/>
          <w:szCs w:val="28"/>
          <w:rtl/>
          <w:lang w:bidi="fa-IR"/>
        </w:rPr>
        <w:t xml:space="preserve"> </w:t>
      </w:r>
      <w:r w:rsidR="00BC0676">
        <w:rPr>
          <w:rFonts w:cs="B Homa" w:hint="cs"/>
          <w:sz w:val="28"/>
          <w:szCs w:val="28"/>
          <w:rtl/>
          <w:lang w:bidi="fa-IR"/>
        </w:rPr>
        <w:t>است با:</w:t>
      </w:r>
      <w:r w:rsidR="00F804F5">
        <w:rPr>
          <w:rFonts w:cs="B Homa"/>
          <w:sz w:val="28"/>
          <w:szCs w:val="28"/>
          <w:lang w:bidi="fa-IR"/>
        </w:rPr>
        <w:tab/>
      </w:r>
      <w:r w:rsidR="00F41396">
        <w:rPr>
          <w:rFonts w:cs="B Homa"/>
          <w:sz w:val="28"/>
          <w:szCs w:val="28"/>
          <w:rtl/>
          <w:lang w:bidi="fa-IR"/>
        </w:rPr>
        <w:br w:type="page"/>
      </w:r>
    </w:p>
    <w:p w:rsidR="00511AF5" w:rsidRPr="001B4B15" w:rsidRDefault="00446422" w:rsidP="00511AF5">
      <w:pPr>
        <w:bidi/>
        <w:rPr>
          <w:rFonts w:cs="B Homa"/>
          <w:b/>
          <w:bCs/>
          <w:sz w:val="32"/>
          <w:szCs w:val="32"/>
          <w:rtl/>
          <w:lang w:bidi="fa-IR"/>
        </w:rPr>
      </w:pPr>
      <w:r w:rsidRPr="001B4B15">
        <w:rPr>
          <w:rFonts w:cs="B Homa" w:hint="cs"/>
          <w:b/>
          <w:bCs/>
          <w:sz w:val="32"/>
          <w:szCs w:val="32"/>
          <w:rtl/>
          <w:lang w:bidi="fa-IR"/>
        </w:rPr>
        <w:lastRenderedPageBreak/>
        <w:t>-محاسبه بار پله:</w:t>
      </w:r>
    </w:p>
    <w:p w:rsidR="00511AF5" w:rsidRPr="00511AF5" w:rsidRDefault="00511AF5" w:rsidP="00511AF5">
      <w:pPr>
        <w:bidi/>
        <w:rPr>
          <w:rFonts w:cs="B Homa"/>
          <w:sz w:val="32"/>
          <w:szCs w:val="32"/>
          <w:rtl/>
          <w:lang w:bidi="fa-IR"/>
        </w:rPr>
      </w:pPr>
      <w:r w:rsidRPr="001B4B15">
        <w:rPr>
          <w:rFonts w:cs="B Homa" w:hint="cs"/>
          <w:b/>
          <w:bCs/>
          <w:sz w:val="32"/>
          <w:szCs w:val="32"/>
          <w:rtl/>
          <w:lang w:bidi="fa-IR"/>
        </w:rPr>
        <w:t>-بار مرده:</w:t>
      </w:r>
    </w:p>
    <w:p w:rsidR="00F41396" w:rsidRDefault="00446422" w:rsidP="00022C99">
      <w:pPr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3691890" cy="416687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Homa"/>
          <w:noProof/>
          <w:sz w:val="28"/>
          <w:szCs w:val="28"/>
        </w:rPr>
        <w:drawing>
          <wp:inline distT="0" distB="0" distL="0" distR="0">
            <wp:extent cx="914400" cy="6902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DDD">
        <w:rPr>
          <w:rFonts w:cs="B Homa"/>
          <w:noProof/>
          <w:sz w:val="28"/>
          <w:szCs w:val="28"/>
        </w:rPr>
        <w:drawing>
          <wp:inline distT="0" distB="0" distL="0" distR="0">
            <wp:extent cx="4846248" cy="75049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32" cy="7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1396">
        <w:rPr>
          <w:rFonts w:cs="B Homa"/>
          <w:sz w:val="28"/>
          <w:szCs w:val="28"/>
          <w:rtl/>
          <w:lang w:bidi="fa-IR"/>
        </w:rPr>
        <w:br w:type="page"/>
      </w:r>
    </w:p>
    <w:p w:rsidR="00CC3CD0" w:rsidRDefault="00CC3CD0">
      <w:pPr>
        <w:rPr>
          <w:rFonts w:cs="B Homa"/>
          <w:sz w:val="28"/>
          <w:szCs w:val="28"/>
          <w:rtl/>
          <w:lang w:bidi="fa-IR"/>
        </w:rPr>
      </w:pP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CC3CD0" w:rsidTr="00EB29B8">
        <w:trPr>
          <w:trHeight w:val="537"/>
        </w:trPr>
        <w:tc>
          <w:tcPr>
            <w:tcW w:w="3099" w:type="dxa"/>
          </w:tcPr>
          <w:p w:rsidR="00CC3CD0" w:rsidRPr="00A4535E" w:rsidRDefault="00CC3CD0" w:rsidP="00EB29B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CC3CD0" w:rsidRPr="00A4535E" w:rsidRDefault="00CC3CD0" w:rsidP="00EB29B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CC3CD0" w:rsidRPr="00A4535E" w:rsidRDefault="00CC3CD0" w:rsidP="00EB29B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CC3CD0" w:rsidTr="00EB29B8">
        <w:trPr>
          <w:trHeight w:val="537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وزن شمشیری</w:t>
            </w:r>
          </w:p>
        </w:tc>
        <w:tc>
          <w:tcPr>
            <w:tcW w:w="3100" w:type="dxa"/>
          </w:tcPr>
          <w:p w:rsidR="00CC3CD0" w:rsidRDefault="00CC3CD0" w:rsidP="00CC3CD0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0.23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2500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575</w:t>
            </w:r>
          </w:p>
        </w:tc>
      </w:tr>
      <w:tr w:rsidR="00CC3CD0" w:rsidTr="00EB29B8">
        <w:trPr>
          <w:trHeight w:val="537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وزن پاگرد</w:t>
            </w:r>
          </w:p>
        </w:tc>
        <w:tc>
          <w:tcPr>
            <w:tcW w:w="3100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0.15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2500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375</w:t>
            </w:r>
          </w:p>
        </w:tc>
      </w:tr>
      <w:tr w:rsidR="00CC3CD0" w:rsidTr="00EB29B8">
        <w:trPr>
          <w:trHeight w:val="537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3100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CC3CD0" w:rsidTr="00EB29B8">
        <w:trPr>
          <w:trHeight w:val="537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گچ و خاک</w:t>
            </w:r>
          </w:p>
        </w:tc>
        <w:tc>
          <w:tcPr>
            <w:tcW w:w="3100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0.015×1600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24</w:t>
            </w:r>
          </w:p>
        </w:tc>
      </w:tr>
      <w:tr w:rsidR="00CC3CD0" w:rsidTr="00EB29B8">
        <w:trPr>
          <w:trHeight w:val="537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ماسه سیمان</w:t>
            </w:r>
          </w:p>
        </w:tc>
        <w:tc>
          <w:tcPr>
            <w:tcW w:w="3100" w:type="dxa"/>
          </w:tcPr>
          <w:p w:rsidR="00CC3CD0" w:rsidRDefault="00CC3CD0" w:rsidP="00CC3CD0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0.02×2100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42</w:t>
            </w:r>
          </w:p>
        </w:tc>
      </w:tr>
      <w:tr w:rsidR="00CC3CD0" w:rsidTr="00EB29B8">
        <w:trPr>
          <w:trHeight w:val="551"/>
        </w:trPr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سنگ پله</w:t>
            </w:r>
          </w:p>
        </w:tc>
        <w:tc>
          <w:tcPr>
            <w:tcW w:w="3100" w:type="dxa"/>
          </w:tcPr>
          <w:p w:rsidR="00CC3CD0" w:rsidRDefault="00CC3CD0" w:rsidP="00CC3CD0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0.04×2100</w:t>
            </w:r>
          </w:p>
        </w:tc>
        <w:tc>
          <w:tcPr>
            <w:tcW w:w="3099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84</w:t>
            </w:r>
          </w:p>
        </w:tc>
      </w:tr>
      <w:tr w:rsidR="00EB29B8" w:rsidTr="00EB29B8">
        <w:trPr>
          <w:trHeight w:val="537"/>
        </w:trPr>
        <w:tc>
          <w:tcPr>
            <w:tcW w:w="6199" w:type="dxa"/>
            <w:gridSpan w:val="2"/>
          </w:tcPr>
          <w:p w:rsidR="00EB29B8" w:rsidRDefault="00EB29B8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 ی کل شمشیری در امتداد شیب</w:t>
            </w:r>
          </w:p>
        </w:tc>
        <w:tc>
          <w:tcPr>
            <w:tcW w:w="3099" w:type="dxa"/>
          </w:tcPr>
          <w:p w:rsidR="00EB29B8" w:rsidRDefault="00EB29B8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575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+6.5+24+42+84=731</w:t>
            </w:r>
          </w:p>
        </w:tc>
      </w:tr>
      <w:tr w:rsidR="00511AF5" w:rsidTr="007871FE">
        <w:trPr>
          <w:trHeight w:val="537"/>
        </w:trPr>
        <w:tc>
          <w:tcPr>
            <w:tcW w:w="6199" w:type="dxa"/>
            <w:gridSpan w:val="2"/>
          </w:tcPr>
          <w:p w:rsidR="00511AF5" w:rsidRDefault="00511AF5" w:rsidP="00511AF5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 ی کل شمشیری در امتداد افق</w:t>
            </w:r>
          </w:p>
        </w:tc>
        <w:tc>
          <w:tcPr>
            <w:tcW w:w="3099" w:type="dxa"/>
          </w:tcPr>
          <w:p w:rsidR="00511AF5" w:rsidRDefault="00511AF5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731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÷</w:t>
            </w:r>
            <w:proofErr w:type="spellStart"/>
            <w:r>
              <w:rPr>
                <w:rFonts w:cs="B Homa"/>
                <w:sz w:val="28"/>
                <w:szCs w:val="28"/>
                <w:lang w:bidi="fa-IR"/>
              </w:rPr>
              <w:t>cos</w:t>
            </w:r>
            <w:proofErr w:type="spellEnd"/>
            <w:r>
              <w:rPr>
                <w:rFonts w:cs="B Homa"/>
                <w:sz w:val="28"/>
                <w:szCs w:val="28"/>
                <w:lang w:bidi="fa-IR"/>
              </w:rPr>
              <w:t>(45)=1033</w:t>
            </w:r>
          </w:p>
        </w:tc>
      </w:tr>
      <w:tr w:rsidR="00511AF5" w:rsidTr="00AA7FAB">
        <w:trPr>
          <w:trHeight w:val="537"/>
        </w:trPr>
        <w:tc>
          <w:tcPr>
            <w:tcW w:w="6199" w:type="dxa"/>
            <w:gridSpan w:val="2"/>
          </w:tcPr>
          <w:p w:rsidR="00511AF5" w:rsidRDefault="00511AF5" w:rsidP="00511AF5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 ی کل پاگرد</w:t>
            </w:r>
          </w:p>
        </w:tc>
        <w:tc>
          <w:tcPr>
            <w:tcW w:w="3099" w:type="dxa"/>
          </w:tcPr>
          <w:p w:rsidR="00511AF5" w:rsidRDefault="00511AF5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Homa"/>
                <w:sz w:val="28"/>
                <w:szCs w:val="28"/>
                <w:lang w:bidi="fa-IR"/>
              </w:rPr>
              <w:t>75+6.5+24+42+84=532</w:t>
            </w:r>
          </w:p>
        </w:tc>
      </w:tr>
      <w:tr w:rsidR="00CC3CD0" w:rsidTr="00EB29B8">
        <w:trPr>
          <w:trHeight w:val="1066"/>
        </w:trPr>
        <w:tc>
          <w:tcPr>
            <w:tcW w:w="6199" w:type="dxa"/>
            <w:gridSpan w:val="2"/>
          </w:tcPr>
          <w:p w:rsidR="00CC3CD0" w:rsidRPr="00A4535E" w:rsidRDefault="00CC3CD0" w:rsidP="00EB29B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CC3CD0" w:rsidRDefault="00511AF5" w:rsidP="00511AF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1800.1</w:t>
            </w:r>
          </w:p>
        </w:tc>
      </w:tr>
    </w:tbl>
    <w:p w:rsidR="00F41396" w:rsidRDefault="00F41396" w:rsidP="00511AF5">
      <w:pPr>
        <w:jc w:val="both"/>
        <w:rPr>
          <w:rFonts w:cs="B Homa"/>
          <w:sz w:val="28"/>
          <w:szCs w:val="28"/>
          <w:rtl/>
          <w:lang w:bidi="fa-IR"/>
        </w:rPr>
      </w:pPr>
    </w:p>
    <w:p w:rsidR="00D36983" w:rsidRPr="00D36983" w:rsidRDefault="0045039A" w:rsidP="00511AF5">
      <w:pPr>
        <w:bidi/>
        <w:jc w:val="right"/>
        <w:rPr>
          <w:rFonts w:cs="B Homa"/>
          <w:sz w:val="28"/>
          <w:szCs w:val="28"/>
          <w:rtl/>
          <w:lang w:bidi="fa-I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1033×2.1+2(532×1.2)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(1.2+1.2+1.2)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≅766</m:t>
          </m:r>
        </m:oMath>
      </m:oMathPara>
    </w:p>
    <w:p w:rsidR="00511AF5" w:rsidRDefault="00511AF5" w:rsidP="00511AF5">
      <w:pPr>
        <w:bidi/>
        <w:jc w:val="right"/>
        <w:rPr>
          <w:rFonts w:cs="B Homa"/>
          <w:sz w:val="28"/>
          <w:szCs w:val="28"/>
          <w:lang w:bidi="fa-IR"/>
        </w:rPr>
      </w:pPr>
    </w:p>
    <w:p w:rsidR="00511AF5" w:rsidRDefault="00511AF5" w:rsidP="00511AF5">
      <w:pPr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 xml:space="preserve">766×4.7=3600.2                3600.2 ÷ 2=1800.1          </w:t>
      </w:r>
    </w:p>
    <w:p w:rsidR="00511AF5" w:rsidRPr="001B4B15" w:rsidRDefault="00511AF5" w:rsidP="00511AF5">
      <w:pPr>
        <w:jc w:val="right"/>
        <w:rPr>
          <w:rFonts w:cs="B Homa"/>
          <w:b/>
          <w:bCs/>
          <w:sz w:val="28"/>
          <w:szCs w:val="28"/>
          <w:rtl/>
          <w:lang w:bidi="fa-IR"/>
        </w:rPr>
      </w:pPr>
      <w:r w:rsidRPr="001B4B15">
        <w:rPr>
          <w:rFonts w:cs="B Homa" w:hint="cs"/>
          <w:b/>
          <w:bCs/>
          <w:sz w:val="28"/>
          <w:szCs w:val="28"/>
          <w:rtl/>
          <w:lang w:bidi="fa-IR"/>
        </w:rPr>
        <w:t>-بار زنده:</w:t>
      </w:r>
    </w:p>
    <w:p w:rsidR="00511AF5" w:rsidRDefault="00511AF5" w:rsidP="00511AF5">
      <w:pPr>
        <w:jc w:val="right"/>
        <w:rPr>
          <w:rFonts w:cs="B Homa"/>
          <w:sz w:val="28"/>
          <w:szCs w:val="28"/>
          <w:rtl/>
          <w:lang w:bidi="fa-IR"/>
        </w:rPr>
      </w:pPr>
    </w:p>
    <w:p w:rsidR="00511AF5" w:rsidRDefault="00511AF5" w:rsidP="00CB029B">
      <w:pPr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 xml:space="preserve">350×4.7=1645                </w:t>
      </w:r>
      <w:r w:rsidR="00CB029B">
        <w:rPr>
          <w:rFonts w:cs="B Homa"/>
          <w:sz w:val="28"/>
          <w:szCs w:val="28"/>
          <w:lang w:bidi="fa-IR"/>
        </w:rPr>
        <w:t>1645</w:t>
      </w:r>
      <w:r>
        <w:rPr>
          <w:rFonts w:cs="B Homa"/>
          <w:sz w:val="28"/>
          <w:szCs w:val="28"/>
          <w:lang w:bidi="fa-IR"/>
        </w:rPr>
        <w:t>÷ 2=</w:t>
      </w:r>
      <w:r w:rsidR="00CB029B">
        <w:rPr>
          <w:rFonts w:cs="B Homa"/>
          <w:sz w:val="28"/>
          <w:szCs w:val="28"/>
          <w:lang w:bidi="fa-IR"/>
        </w:rPr>
        <w:t>822.5</w:t>
      </w:r>
      <w:r>
        <w:rPr>
          <w:rFonts w:cs="B Homa"/>
          <w:sz w:val="28"/>
          <w:szCs w:val="28"/>
          <w:lang w:bidi="fa-IR"/>
        </w:rPr>
        <w:t xml:space="preserve">        </w:t>
      </w:r>
    </w:p>
    <w:p w:rsidR="00511AF5" w:rsidRDefault="00511AF5" w:rsidP="00511AF5">
      <w:pPr>
        <w:rPr>
          <w:rFonts w:cs="B Homa"/>
          <w:sz w:val="28"/>
          <w:szCs w:val="28"/>
          <w:lang w:bidi="fa-IR"/>
        </w:rPr>
      </w:pPr>
    </w:p>
    <w:p w:rsidR="00DC15F4" w:rsidRDefault="00DC15F4" w:rsidP="00511AF5">
      <w:pPr>
        <w:rPr>
          <w:rFonts w:cs="B Homa"/>
          <w:sz w:val="28"/>
          <w:szCs w:val="28"/>
          <w:rtl/>
          <w:lang w:bidi="fa-IR"/>
        </w:rPr>
      </w:pPr>
    </w:p>
    <w:p w:rsidR="00022C99" w:rsidRDefault="00022C99" w:rsidP="00511AF5">
      <w:pPr>
        <w:rPr>
          <w:rFonts w:cs="B Homa"/>
          <w:sz w:val="28"/>
          <w:szCs w:val="28"/>
          <w:rtl/>
          <w:lang w:bidi="fa-IR"/>
        </w:rPr>
      </w:pPr>
    </w:p>
    <w:p w:rsidR="00022C99" w:rsidRDefault="00022C99" w:rsidP="00511AF5">
      <w:pPr>
        <w:rPr>
          <w:rFonts w:cs="B Homa"/>
          <w:sz w:val="28"/>
          <w:szCs w:val="28"/>
          <w:lang w:bidi="fa-IR"/>
        </w:rPr>
      </w:pPr>
    </w:p>
    <w:p w:rsidR="00DC15F4" w:rsidRPr="001B4B15" w:rsidRDefault="006B0C50" w:rsidP="006B0C50">
      <w:pPr>
        <w:jc w:val="center"/>
        <w:rPr>
          <w:rFonts w:cs="B Homa"/>
          <w:b/>
          <w:bCs/>
          <w:noProof/>
          <w:sz w:val="28"/>
          <w:szCs w:val="28"/>
          <w:rtl/>
          <w:lang w:bidi="fa-IR"/>
        </w:rPr>
      </w:pPr>
      <w:r w:rsidRPr="001B4B15">
        <w:rPr>
          <w:rFonts w:cs="B Homa" w:hint="cs"/>
          <w:b/>
          <w:bCs/>
          <w:noProof/>
          <w:sz w:val="28"/>
          <w:szCs w:val="28"/>
          <w:rtl/>
          <w:lang w:bidi="fa-IR"/>
        </w:rPr>
        <w:lastRenderedPageBreak/>
        <w:t>خلاصه بارگذاری ثقلی</w:t>
      </w:r>
    </w:p>
    <w:p w:rsidR="00022C99" w:rsidRPr="00D36983" w:rsidRDefault="00022C99" w:rsidP="006B0C50">
      <w:pPr>
        <w:jc w:val="center"/>
        <w:rPr>
          <w:rFonts w:cs="B Homa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DC15F4" w:rsidTr="00DC15F4">
        <w:trPr>
          <w:trHeight w:val="872"/>
        </w:trPr>
        <w:tc>
          <w:tcPr>
            <w:tcW w:w="3081" w:type="dxa"/>
          </w:tcPr>
          <w:p w:rsidR="00DC15F4" w:rsidRP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زنده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(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)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(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  <w:r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)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  <w:tr w:rsidR="00DC15F4" w:rsidTr="006B0C50">
        <w:trPr>
          <w:trHeight w:val="548"/>
        </w:trPr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404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کف طبقات مسکونی</w:t>
            </w:r>
          </w:p>
        </w:tc>
      </w:tr>
      <w:tr w:rsidR="00DC15F4" w:rsidTr="006B0C50">
        <w:trPr>
          <w:trHeight w:val="440"/>
        </w:trPr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150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396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کف طبقه بام</w:t>
            </w:r>
          </w:p>
        </w:tc>
      </w:tr>
      <w:tr w:rsidR="00DC15F4" w:rsidTr="006B0C50">
        <w:trPr>
          <w:trHeight w:val="521"/>
        </w:trPr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812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بدون نما</w:t>
            </w:r>
          </w:p>
        </w:tc>
      </w:tr>
      <w:tr w:rsidR="00DC15F4" w:rsidTr="006B0C50">
        <w:trPr>
          <w:trHeight w:val="512"/>
        </w:trPr>
        <w:tc>
          <w:tcPr>
            <w:tcW w:w="3081" w:type="dxa"/>
          </w:tcPr>
          <w:p w:rsidR="00DC15F4" w:rsidRDefault="001B4B15" w:rsidP="001B4B1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816.495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نما دار</w:t>
            </w:r>
          </w:p>
        </w:tc>
      </w:tr>
      <w:tr w:rsidR="00DC15F4" w:rsidTr="006B0C50">
        <w:trPr>
          <w:trHeight w:val="485"/>
        </w:trPr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822.5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Homa"/>
                <w:sz w:val="28"/>
                <w:szCs w:val="28"/>
                <w:lang w:bidi="fa-IR"/>
              </w:rPr>
              <w:t>800.1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پله</w:t>
            </w:r>
          </w:p>
        </w:tc>
      </w:tr>
    </w:tbl>
    <w:p w:rsidR="00DC15F4" w:rsidRPr="00D36983" w:rsidRDefault="00DC15F4" w:rsidP="00511AF5">
      <w:pPr>
        <w:rPr>
          <w:rFonts w:cs="B Homa"/>
          <w:sz w:val="28"/>
          <w:szCs w:val="28"/>
          <w:lang w:bidi="fa-IR"/>
        </w:rPr>
      </w:pPr>
    </w:p>
    <w:sectPr w:rsidR="00DC15F4" w:rsidRPr="00D36983" w:rsidSect="006B0C50">
      <w:footerReference w:type="default" r:id="rId15"/>
      <w:pgSz w:w="11907" w:h="16839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D6" w:rsidRDefault="004203D6" w:rsidP="00E47296">
      <w:pPr>
        <w:spacing w:after="0" w:line="240" w:lineRule="auto"/>
      </w:pPr>
      <w:r>
        <w:separator/>
      </w:r>
    </w:p>
  </w:endnote>
  <w:endnote w:type="continuationSeparator" w:id="0">
    <w:p w:rsidR="004203D6" w:rsidRDefault="004203D6" w:rsidP="00E4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0907"/>
      <w:docPartObj>
        <w:docPartGallery w:val="Page Numbers (Bottom of Page)"/>
        <w:docPartUnique/>
      </w:docPartObj>
    </w:sdtPr>
    <w:sdtContent>
      <w:p w:rsidR="00EB29B8" w:rsidRDefault="0045039A">
        <w:pPr>
          <w:pStyle w:val="Footer"/>
          <w:jc w:val="center"/>
        </w:pPr>
        <w:fldSimple w:instr=" PAGE   \* MERGEFORMAT ">
          <w:r w:rsidR="00F411CC">
            <w:rPr>
              <w:noProof/>
            </w:rPr>
            <w:t>2</w:t>
          </w:r>
        </w:fldSimple>
      </w:p>
    </w:sdtContent>
  </w:sdt>
  <w:p w:rsidR="00EB29B8" w:rsidRDefault="00EB2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D6" w:rsidRDefault="004203D6" w:rsidP="00E47296">
      <w:pPr>
        <w:spacing w:after="0" w:line="240" w:lineRule="auto"/>
      </w:pPr>
      <w:r>
        <w:separator/>
      </w:r>
    </w:p>
  </w:footnote>
  <w:footnote w:type="continuationSeparator" w:id="0">
    <w:p w:rsidR="004203D6" w:rsidRDefault="004203D6" w:rsidP="00E4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D47CC"/>
    <w:multiLevelType w:val="hybridMultilevel"/>
    <w:tmpl w:val="ED78B712"/>
    <w:lvl w:ilvl="0" w:tplc="17208C10">
      <w:start w:val="28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B4"/>
    <w:rsid w:val="00000A9A"/>
    <w:rsid w:val="00022C99"/>
    <w:rsid w:val="00102CAC"/>
    <w:rsid w:val="00180950"/>
    <w:rsid w:val="00191ECB"/>
    <w:rsid w:val="001B4B15"/>
    <w:rsid w:val="00237990"/>
    <w:rsid w:val="00263DFB"/>
    <w:rsid w:val="002654DB"/>
    <w:rsid w:val="00330DA1"/>
    <w:rsid w:val="00330DE8"/>
    <w:rsid w:val="00381050"/>
    <w:rsid w:val="00386834"/>
    <w:rsid w:val="003C78BC"/>
    <w:rsid w:val="004014F6"/>
    <w:rsid w:val="004203D6"/>
    <w:rsid w:val="00446422"/>
    <w:rsid w:val="0045039A"/>
    <w:rsid w:val="004F3E87"/>
    <w:rsid w:val="00511AF5"/>
    <w:rsid w:val="00537990"/>
    <w:rsid w:val="005468D4"/>
    <w:rsid w:val="00565D67"/>
    <w:rsid w:val="005C2B4F"/>
    <w:rsid w:val="005F45B4"/>
    <w:rsid w:val="00622598"/>
    <w:rsid w:val="00635F6F"/>
    <w:rsid w:val="00652DDD"/>
    <w:rsid w:val="006943E4"/>
    <w:rsid w:val="006A6AC7"/>
    <w:rsid w:val="006B0C50"/>
    <w:rsid w:val="00706EB4"/>
    <w:rsid w:val="0082141A"/>
    <w:rsid w:val="00860388"/>
    <w:rsid w:val="0087507D"/>
    <w:rsid w:val="008849C2"/>
    <w:rsid w:val="008C2CC1"/>
    <w:rsid w:val="009448CA"/>
    <w:rsid w:val="00970B99"/>
    <w:rsid w:val="0098071B"/>
    <w:rsid w:val="009F72F9"/>
    <w:rsid w:val="00A33D49"/>
    <w:rsid w:val="00A4535E"/>
    <w:rsid w:val="00AC71A8"/>
    <w:rsid w:val="00AE41A3"/>
    <w:rsid w:val="00BC0676"/>
    <w:rsid w:val="00BC58B9"/>
    <w:rsid w:val="00BD63BC"/>
    <w:rsid w:val="00CB029B"/>
    <w:rsid w:val="00CC3CD0"/>
    <w:rsid w:val="00D36983"/>
    <w:rsid w:val="00D7206E"/>
    <w:rsid w:val="00D74C58"/>
    <w:rsid w:val="00D9711A"/>
    <w:rsid w:val="00DC15F4"/>
    <w:rsid w:val="00E03ED0"/>
    <w:rsid w:val="00E47296"/>
    <w:rsid w:val="00E605EF"/>
    <w:rsid w:val="00EB29B8"/>
    <w:rsid w:val="00F33BDD"/>
    <w:rsid w:val="00F36986"/>
    <w:rsid w:val="00F411CC"/>
    <w:rsid w:val="00F41396"/>
    <w:rsid w:val="00F804F5"/>
    <w:rsid w:val="00F95A4A"/>
    <w:rsid w:val="00FA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296"/>
  </w:style>
  <w:style w:type="paragraph" w:styleId="Footer">
    <w:name w:val="footer"/>
    <w:basedOn w:val="Normal"/>
    <w:link w:val="FooterChar"/>
    <w:uiPriority w:val="99"/>
    <w:unhideWhenUsed/>
    <w:rsid w:val="00E4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96"/>
  </w:style>
  <w:style w:type="table" w:styleId="TableGrid">
    <w:name w:val="Table Grid"/>
    <w:basedOn w:val="TableNormal"/>
    <w:uiPriority w:val="59"/>
    <w:rsid w:val="00944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B0C5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0C5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86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hamidi</cp:lastModifiedBy>
  <cp:revision>2</cp:revision>
  <dcterms:created xsi:type="dcterms:W3CDTF">2011-07-25T18:06:00Z</dcterms:created>
  <dcterms:modified xsi:type="dcterms:W3CDTF">2011-07-25T18:06:00Z</dcterms:modified>
</cp:coreProperties>
</file>